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8EC" w:rsidRPr="00FE6F32" w:rsidRDefault="00B718EC" w:rsidP="00DB028D">
      <w:pPr>
        <w:pStyle w:val="Title1"/>
      </w:pPr>
      <w:r w:rsidRPr="00FE6F32">
        <w:t>NHẬN DẠNG MẶT NGƯỜI BẰNG MÁY HỌC CHUYÊN SÂU</w:t>
      </w:r>
    </w:p>
    <w:p w:rsidR="00B718EC" w:rsidRPr="002C4E5D" w:rsidRDefault="00B718EC" w:rsidP="00B718EC">
      <w:pPr>
        <w:pStyle w:val="Author"/>
      </w:pPr>
      <w:r w:rsidRPr="002C4E5D">
        <w:t>ThS. Nguyễn Văn Danh</w:t>
      </w:r>
      <w:r w:rsidRPr="00603D2A">
        <w:rPr>
          <w:b w:val="0"/>
          <w:vertAlign w:val="superscript"/>
        </w:rPr>
        <w:t>1</w:t>
      </w:r>
      <w:r w:rsidRPr="002C4E5D">
        <w:t>, PGS.TS Phạm Thế Bảo</w:t>
      </w:r>
      <w:r w:rsidRPr="00603D2A">
        <w:rPr>
          <w:b w:val="0"/>
          <w:vertAlign w:val="superscript"/>
        </w:rPr>
        <w:t>2</w:t>
      </w:r>
    </w:p>
    <w:p w:rsidR="00B718EC" w:rsidRPr="002C4E5D" w:rsidRDefault="00B718EC" w:rsidP="00B718EC">
      <w:pPr>
        <w:pStyle w:val="Author"/>
      </w:pPr>
      <w:r w:rsidRPr="002C4E5D">
        <w:t>Trường Cao đẳng Lý Tự Trọng TP.HCM</w:t>
      </w:r>
      <w:r w:rsidR="00603D2A" w:rsidRPr="00603D2A">
        <w:rPr>
          <w:b w:val="0"/>
          <w:vertAlign w:val="superscript"/>
        </w:rPr>
        <w:t>1</w:t>
      </w:r>
      <w:r w:rsidRPr="002C4E5D">
        <w:t>, Trường Đại học Khoa hoc Tự nhiên TP.HCM</w:t>
      </w:r>
      <w:r w:rsidR="00603D2A" w:rsidRPr="00603D2A">
        <w:rPr>
          <w:b w:val="0"/>
          <w:vertAlign w:val="superscript"/>
        </w:rPr>
        <w:t>2</w:t>
      </w:r>
    </w:p>
    <w:p w:rsidR="00B718EC" w:rsidRPr="002C4E5D" w:rsidRDefault="00B718EC" w:rsidP="00B718EC">
      <w:pPr>
        <w:pStyle w:val="Author"/>
      </w:pPr>
      <w:r w:rsidRPr="002C4E5D">
        <w:t xml:space="preserve">Email: </w:t>
      </w:r>
      <w:hyperlink r:id="rId7" w:history="1">
        <w:r w:rsidRPr="00603D2A">
          <w:rPr>
            <w:rStyle w:val="Hyperlink"/>
            <w:u w:val="none"/>
          </w:rPr>
          <w:t>nvdanh81@gmail.com</w:t>
        </w:r>
        <w:r w:rsidRPr="00603D2A">
          <w:rPr>
            <w:rStyle w:val="Hyperlink"/>
            <w:b w:val="0"/>
            <w:u w:val="none"/>
            <w:vertAlign w:val="superscript"/>
          </w:rPr>
          <w:t>1</w:t>
        </w:r>
      </w:hyperlink>
      <w:r w:rsidRPr="002C4E5D">
        <w:t xml:space="preserve">, </w:t>
      </w:r>
      <w:hyperlink r:id="rId8" w:history="1">
        <w:r w:rsidRPr="00603D2A">
          <w:rPr>
            <w:rStyle w:val="Hyperlink"/>
            <w:u w:val="none"/>
          </w:rPr>
          <w:t>ptbao@hcmus.edu.vn</w:t>
        </w:r>
        <w:r w:rsidRPr="00603D2A">
          <w:rPr>
            <w:rStyle w:val="Hyperlink"/>
            <w:b w:val="0"/>
            <w:u w:val="none"/>
            <w:vertAlign w:val="superscript"/>
          </w:rPr>
          <w:t>2</w:t>
        </w:r>
      </w:hyperlink>
    </w:p>
    <w:p w:rsidR="00F178FB" w:rsidRPr="00A028DE" w:rsidRDefault="00F178FB" w:rsidP="00A3003F">
      <w:pPr>
        <w:spacing w:after="0"/>
        <w:jc w:val="center"/>
        <w:rPr>
          <w:sz w:val="24"/>
          <w:szCs w:val="24"/>
        </w:rPr>
      </w:pPr>
    </w:p>
    <w:p w:rsidR="009C2BC7" w:rsidRPr="00AB6868" w:rsidRDefault="00C2647B" w:rsidP="00504EDC">
      <w:pPr>
        <w:spacing w:after="0"/>
        <w:ind w:right="-18"/>
      </w:pPr>
      <w:r w:rsidRPr="002C4E5D">
        <w:rPr>
          <w:rStyle w:val="AbstractChar"/>
        </w:rPr>
        <w:t>Tóm tắt</w:t>
      </w:r>
      <w:r w:rsidR="00852F13" w:rsidRPr="002C4E5D">
        <w:rPr>
          <w:rStyle w:val="AbstractChar"/>
        </w:rPr>
        <w:t>:</w:t>
      </w:r>
      <w:r w:rsidR="00852F13" w:rsidRPr="00A028DE">
        <w:rPr>
          <w:b/>
          <w:sz w:val="24"/>
          <w:szCs w:val="24"/>
        </w:rPr>
        <w:t xml:space="preserve"> </w:t>
      </w:r>
      <w:r w:rsidR="00973418" w:rsidRPr="00973418">
        <w:t>Trong cuộc cách mạng công nghiệp 4.0, trí tuệ nhân tạo được ứng dụng trong rất nhiều lĩnh vực khoa học và đời sống xã hội. Trong hội nghị về nhà trường thông minh. Muốn xây dựng một nhà trường thông minh, thì bài toán điểm danh sinh viên qua nhận dạng là không thể thiếu và đòi hỏi sự chính xác. Vì thế, bài toán nhận dạng mặt người đòi hỏi có độ</w:t>
      </w:r>
      <w:r w:rsidR="00973418">
        <w:t xml:space="preserve"> chính xác cao</w:t>
      </w:r>
      <w:r w:rsidR="00607040" w:rsidRPr="00607040">
        <w:t xml:space="preserve">. </w:t>
      </w:r>
      <w:r w:rsidR="003516E1" w:rsidRPr="00AB6868">
        <w:t>Trong bài báo này</w:t>
      </w:r>
      <w:r w:rsidR="00C205E4" w:rsidRPr="00AB6868">
        <w:t>,</w:t>
      </w:r>
      <w:r w:rsidR="00AD0BAB" w:rsidRPr="00AB6868">
        <w:t xml:space="preserve"> </w:t>
      </w:r>
      <w:r w:rsidR="00325DFC" w:rsidRPr="00AB6868">
        <w:t xml:space="preserve">chúng </w:t>
      </w:r>
      <w:r w:rsidR="00AD0BAB" w:rsidRPr="00AB6868">
        <w:t xml:space="preserve">tôi đã đề xuất một phương pháp tiếp cận mới để nhận dạng khuôn mặt dựa trên hệ thống của mạng neural tích chập (Convolutional Neural Network - CNN). </w:t>
      </w:r>
      <w:r w:rsidR="003448BB" w:rsidRPr="00AB6868">
        <w:t xml:space="preserve">Với ảnh mặt người, </w:t>
      </w:r>
      <w:r w:rsidR="00325DFC" w:rsidRPr="00AB6868">
        <w:t xml:space="preserve">chúng </w:t>
      </w:r>
      <w:r w:rsidR="003448BB" w:rsidRPr="00AB6868">
        <w:t xml:space="preserve">tôi áp dụng mô </w:t>
      </w:r>
      <w:bookmarkStart w:id="0" w:name="_GoBack"/>
      <w:bookmarkEnd w:id="0"/>
      <w:r w:rsidR="003448BB" w:rsidRPr="00AB6868">
        <w:t>hình CNN trên từng thành phần của khuôn mặt, đó là thông tin yếu</w:t>
      </w:r>
      <w:r w:rsidR="003516E1" w:rsidRPr="00AB6868">
        <w:t>.</w:t>
      </w:r>
      <w:r w:rsidR="003448BB" w:rsidRPr="00AB6868">
        <w:t xml:space="preserve"> Thông tin yếu là thông tin được trích xuất bởi các vùng của các thành phần </w:t>
      </w:r>
      <w:r w:rsidR="00D60D5B" w:rsidRPr="00AB6868">
        <w:t xml:space="preserve">của khuôn </w:t>
      </w:r>
      <w:r w:rsidR="003448BB" w:rsidRPr="00AB6868">
        <w:t xml:space="preserve">mặt, chẳng hạn như </w:t>
      </w:r>
      <w:r w:rsidR="00D60D5B" w:rsidRPr="00AB6868">
        <w:t>thành phần</w:t>
      </w:r>
      <w:r w:rsidR="003448BB" w:rsidRPr="00AB6868">
        <w:t xml:space="preserve"> mắt trái, mắt phải, miệng và toàn mặt. Kết quả của hệ thống CNN là các bộ, các phần tử của mỗi </w:t>
      </w:r>
      <w:r w:rsidR="009C2BC7" w:rsidRPr="00AB6868">
        <w:t>thành phần</w:t>
      </w:r>
      <w:r w:rsidR="003448BB" w:rsidRPr="00AB6868">
        <w:t xml:space="preserve"> </w:t>
      </w:r>
      <w:r w:rsidR="009C2BC7" w:rsidRPr="00AB6868">
        <w:t>mà có</w:t>
      </w:r>
      <w:r w:rsidR="003448BB" w:rsidRPr="00AB6868">
        <w:t xml:space="preserve"> xác suất lớn nhấ</w:t>
      </w:r>
      <w:r w:rsidR="009C2BC7" w:rsidRPr="00AB6868">
        <w:t>t</w:t>
      </w:r>
      <w:r w:rsidR="003448BB" w:rsidRPr="00AB6868">
        <w:t>.</w:t>
      </w:r>
      <w:r w:rsidR="009C2BC7" w:rsidRPr="00AB6868">
        <w:t xml:space="preserve"> </w:t>
      </w:r>
      <w:r w:rsidR="00325DFC" w:rsidRPr="00AB6868">
        <w:t>Chúng t</w:t>
      </w:r>
      <w:r w:rsidR="009C2BC7" w:rsidRPr="00AB6868">
        <w:t xml:space="preserve">ôi đã lấy kết quả cuối cùng bằng phương pháp kết hợp trễ và phương pháp bỏ phiếu. </w:t>
      </w:r>
      <w:r w:rsidR="00325DFC" w:rsidRPr="00AB6868">
        <w:t>Chúng t</w:t>
      </w:r>
      <w:r w:rsidR="00D60D5B" w:rsidRPr="00AB6868">
        <w:t>ôi đã thử nghiệm trên 02 cơ sở dữ liệu là ORL, CyberSoft. Thực nghiệm trên ORL và CyberSoft,</w:t>
      </w:r>
      <w:r w:rsidR="00325DFC" w:rsidRPr="00AB6868">
        <w:t xml:space="preserve"> chúng</w:t>
      </w:r>
      <w:r w:rsidR="00D60D5B" w:rsidRPr="00AB6868">
        <w:t xml:space="preserve"> tôi phát hiện ra trọng số toàn cục của phương pháp bỏ phiếu. Sử dụng trọng số này, chúng tôi có độ chính xác cao nhất trên 0</w:t>
      </w:r>
      <w:r w:rsidR="00325DFC" w:rsidRPr="00AB6868">
        <w:t>2</w:t>
      </w:r>
      <w:r w:rsidR="00D60D5B" w:rsidRPr="00AB6868">
        <w:t xml:space="preserve"> cơ sở dữ liệ</w:t>
      </w:r>
      <w:r w:rsidR="00325DFC" w:rsidRPr="00AB6868">
        <w:t xml:space="preserve">u, như 99,375%, 99,5% </w:t>
      </w:r>
      <w:r w:rsidR="00D60D5B" w:rsidRPr="00AB6868">
        <w:t>trên cơ sở dữ liệ</w:t>
      </w:r>
      <w:r w:rsidR="00325DFC" w:rsidRPr="00AB6868">
        <w:t>u ORL, CyberSoft.</w:t>
      </w:r>
    </w:p>
    <w:p w:rsidR="00C2647B" w:rsidRPr="00A028DE" w:rsidRDefault="00C2647B" w:rsidP="00504EDC">
      <w:pPr>
        <w:spacing w:after="0"/>
        <w:ind w:right="-18"/>
        <w:rPr>
          <w:sz w:val="24"/>
          <w:szCs w:val="24"/>
        </w:rPr>
      </w:pPr>
      <w:r w:rsidRPr="00A028DE">
        <w:rPr>
          <w:b/>
          <w:sz w:val="24"/>
          <w:szCs w:val="24"/>
        </w:rPr>
        <w:t xml:space="preserve">Keywords: </w:t>
      </w:r>
      <w:r w:rsidR="00B377AF" w:rsidRPr="00A028DE">
        <w:rPr>
          <w:sz w:val="24"/>
          <w:szCs w:val="24"/>
        </w:rPr>
        <w:t>Nhận dạng khuôn mặt</w:t>
      </w:r>
      <w:r w:rsidRPr="00A028DE">
        <w:rPr>
          <w:sz w:val="24"/>
          <w:szCs w:val="24"/>
        </w:rPr>
        <w:t>,</w:t>
      </w:r>
      <w:r w:rsidR="00B377AF" w:rsidRPr="00A028DE">
        <w:rPr>
          <w:sz w:val="24"/>
          <w:szCs w:val="24"/>
        </w:rPr>
        <w:t xml:space="preserve"> các thành phần khuôn mặt,</w:t>
      </w:r>
      <w:r w:rsidRPr="00A028DE">
        <w:rPr>
          <w:sz w:val="24"/>
          <w:szCs w:val="24"/>
        </w:rPr>
        <w:t xml:space="preserve"> </w:t>
      </w:r>
      <w:r w:rsidR="00B377AF" w:rsidRPr="00A028DE">
        <w:rPr>
          <w:sz w:val="24"/>
          <w:szCs w:val="24"/>
        </w:rPr>
        <w:t>mạng neural tích chập</w:t>
      </w:r>
      <w:r w:rsidRPr="00A028DE">
        <w:rPr>
          <w:sz w:val="24"/>
          <w:szCs w:val="24"/>
        </w:rPr>
        <w:t>,</w:t>
      </w:r>
      <w:r w:rsidR="00BF1818" w:rsidRPr="00A028DE">
        <w:rPr>
          <w:sz w:val="24"/>
          <w:szCs w:val="24"/>
        </w:rPr>
        <w:t xml:space="preserve"> phương pháp bỏ phiếu</w:t>
      </w:r>
      <w:r w:rsidR="00B377AF" w:rsidRPr="00A028DE">
        <w:rPr>
          <w:sz w:val="24"/>
          <w:szCs w:val="24"/>
        </w:rPr>
        <w:t xml:space="preserve"> </w:t>
      </w:r>
      <w:r w:rsidRPr="00A028DE">
        <w:rPr>
          <w:sz w:val="24"/>
          <w:szCs w:val="24"/>
        </w:rPr>
        <w:t>.</w:t>
      </w:r>
    </w:p>
    <w:p w:rsidR="00504EDC" w:rsidRPr="002C4E5D" w:rsidRDefault="00504EDC" w:rsidP="002C4E5D">
      <w:pPr>
        <w:pStyle w:val="Title1"/>
      </w:pPr>
      <w:r w:rsidRPr="002C4E5D">
        <w:t>FACE RECOGNITION BY DEEP LEARNING</w:t>
      </w:r>
    </w:p>
    <w:p w:rsidR="00504EDC" w:rsidRPr="00603D2A" w:rsidRDefault="00504EDC" w:rsidP="00504EDC">
      <w:pPr>
        <w:pStyle w:val="Author"/>
      </w:pPr>
      <w:r w:rsidRPr="00603D2A">
        <w:t>Nguyen Van Danh</w:t>
      </w:r>
      <w:r w:rsidRPr="00603D2A">
        <w:rPr>
          <w:b w:val="0"/>
          <w:vertAlign w:val="superscript"/>
        </w:rPr>
        <w:t>1</w:t>
      </w:r>
      <w:r w:rsidRPr="00603D2A">
        <w:t>, Pham The Bao</w:t>
      </w:r>
      <w:r w:rsidRPr="00603D2A">
        <w:rPr>
          <w:b w:val="0"/>
          <w:vertAlign w:val="superscript"/>
        </w:rPr>
        <w:t>2</w:t>
      </w:r>
    </w:p>
    <w:p w:rsidR="00504EDC" w:rsidRPr="00603D2A" w:rsidRDefault="00504EDC" w:rsidP="00504EDC">
      <w:pPr>
        <w:pStyle w:val="Author"/>
      </w:pPr>
      <w:r w:rsidRPr="00603D2A">
        <w:t>Ly Trong Technical College Ho Chi Minh City</w:t>
      </w:r>
      <w:r w:rsidRPr="00603D2A">
        <w:rPr>
          <w:b w:val="0"/>
          <w:vertAlign w:val="superscript"/>
        </w:rPr>
        <w:t>1</w:t>
      </w:r>
      <w:r w:rsidRPr="00603D2A">
        <w:t>, VNUHCM – University of Science, Ho Chi Minh City</w:t>
      </w:r>
      <w:r w:rsidRPr="00603D2A">
        <w:rPr>
          <w:b w:val="0"/>
          <w:vertAlign w:val="superscript"/>
        </w:rPr>
        <w:t>2</w:t>
      </w:r>
    </w:p>
    <w:p w:rsidR="00BC3C7F" w:rsidRPr="00603D2A" w:rsidRDefault="00504EDC" w:rsidP="00817B22">
      <w:pPr>
        <w:pStyle w:val="Author"/>
        <w:rPr>
          <w:rStyle w:val="Hyperlink"/>
          <w:vertAlign w:val="superscript"/>
        </w:rPr>
      </w:pPr>
      <w:r w:rsidRPr="00603D2A">
        <w:t xml:space="preserve">Email: </w:t>
      </w:r>
      <w:hyperlink r:id="rId9" w:history="1">
        <w:r w:rsidRPr="00603D2A">
          <w:rPr>
            <w:rStyle w:val="Hyperlink"/>
            <w:u w:val="none"/>
          </w:rPr>
          <w:t>nvdanh81@gmail.com</w:t>
        </w:r>
        <w:r w:rsidRPr="00603D2A">
          <w:rPr>
            <w:rStyle w:val="Hyperlink"/>
            <w:b w:val="0"/>
            <w:u w:val="none"/>
            <w:vertAlign w:val="superscript"/>
          </w:rPr>
          <w:t>1</w:t>
        </w:r>
      </w:hyperlink>
      <w:r w:rsidRPr="00603D2A">
        <w:t xml:space="preserve">, </w:t>
      </w:r>
      <w:hyperlink r:id="rId10" w:history="1">
        <w:r w:rsidRPr="00603D2A">
          <w:rPr>
            <w:rStyle w:val="Hyperlink"/>
            <w:u w:val="none"/>
          </w:rPr>
          <w:t>ptbao@hcmus.edu.vn</w:t>
        </w:r>
        <w:r w:rsidRPr="00603D2A">
          <w:rPr>
            <w:rStyle w:val="Hyperlink"/>
            <w:b w:val="0"/>
            <w:u w:val="none"/>
            <w:vertAlign w:val="superscript"/>
          </w:rPr>
          <w:t>2</w:t>
        </w:r>
      </w:hyperlink>
    </w:p>
    <w:p w:rsidR="00A3003F" w:rsidRPr="00C7165C" w:rsidRDefault="00A3003F" w:rsidP="00C7165C">
      <w:r w:rsidRPr="002C4E5D">
        <w:rPr>
          <w:rStyle w:val="AbstractChar"/>
        </w:rPr>
        <w:t>Abstract</w:t>
      </w:r>
      <w:r w:rsidR="00D854FD" w:rsidRPr="002C4E5D">
        <w:rPr>
          <w:rStyle w:val="AbstractChar"/>
        </w:rPr>
        <w:t>:</w:t>
      </w:r>
      <w:r w:rsidRPr="00A028DE">
        <w:rPr>
          <w:b/>
          <w:color w:val="222222"/>
          <w:szCs w:val="24"/>
        </w:rPr>
        <w:t xml:space="preserve"> </w:t>
      </w:r>
      <w:r w:rsidR="00973418">
        <w:rPr>
          <w:rStyle w:val="alt-edited"/>
          <w:lang w:val="en"/>
        </w:rPr>
        <w:t>In the industrial revolution 4.0, artificial intelligence is applied in many fields of science and social life. In the conference on smart school. To build a smart school, student identification is indispensable and requires accuracy. Therefore, the face recognition problem requires high accuracy.</w:t>
      </w:r>
      <w:r w:rsidR="00607040">
        <w:t xml:space="preserve"> </w:t>
      </w:r>
      <w:r w:rsidR="00325DFC" w:rsidRPr="00C7165C">
        <w:t>In this paper, we</w:t>
      </w:r>
      <w:r w:rsidR="009C2BC7" w:rsidRPr="00C7165C">
        <w:t xml:space="preserve"> proposed a new approach for face recognition based on Convolutional Neural Network’s system. A given face image, </w:t>
      </w:r>
      <w:r w:rsidR="00325DFC" w:rsidRPr="00C7165C">
        <w:t>we</w:t>
      </w:r>
      <w:r w:rsidR="009C2BC7" w:rsidRPr="00C7165C">
        <w:t xml:space="preserve"> applied Convolutional Neural Network (CNN) to each facial component region, which is weak information. The weak information are information were extracted by regions of face components, such as left eye region, right eye region, mouth region and the frontal face region. The results of CNN’s system are sets, the elements of each set were the most probabilities of each classifier.</w:t>
      </w:r>
      <w:r w:rsidR="00D60D5B" w:rsidRPr="00C7165C">
        <w:t xml:space="preserve"> We got the final result by late fusion with voting method. </w:t>
      </w:r>
      <w:r w:rsidR="00325DFC" w:rsidRPr="00C7165C">
        <w:t>We experimented on 02</w:t>
      </w:r>
      <w:r w:rsidR="00D60D5B" w:rsidRPr="00C7165C">
        <w:t xml:space="preserve"> databases which are ORL, CyberSoft. Working on ORL and CyberSoft, </w:t>
      </w:r>
      <w:r w:rsidR="004C5FA3" w:rsidRPr="00C7165C">
        <w:t>I</w:t>
      </w:r>
      <w:r w:rsidR="00D60D5B" w:rsidRPr="00C7165C">
        <w:t xml:space="preserve"> found out the global weights of voting method. Using this weights, we get the highest accuracy of 0</w:t>
      </w:r>
      <w:r w:rsidR="00325DFC" w:rsidRPr="00C7165C">
        <w:t>2</w:t>
      </w:r>
      <w:r w:rsidR="00D60D5B" w:rsidRPr="00C7165C">
        <w:t xml:space="preserve"> data</w:t>
      </w:r>
      <w:r w:rsidR="00325DFC" w:rsidRPr="00C7165C">
        <w:t>bases, which are 99.375%, 99.5%</w:t>
      </w:r>
      <w:r w:rsidR="00D60D5B" w:rsidRPr="00C7165C">
        <w:t xml:space="preserve"> on ORL database, CyberSoft database.</w:t>
      </w:r>
    </w:p>
    <w:p w:rsidR="00A3003F" w:rsidRPr="00C7165C" w:rsidRDefault="00A3003F" w:rsidP="00052218">
      <w:pPr>
        <w:shd w:val="clear" w:color="auto" w:fill="FFFFFF"/>
        <w:spacing w:after="0" w:line="240" w:lineRule="auto"/>
        <w:ind w:right="-18"/>
      </w:pPr>
      <w:r w:rsidRPr="00A028DE">
        <w:rPr>
          <w:rFonts w:eastAsia="Times New Roman"/>
          <w:b/>
          <w:color w:val="222222"/>
          <w:sz w:val="24"/>
          <w:szCs w:val="24"/>
        </w:rPr>
        <w:t>Keywords</w:t>
      </w:r>
      <w:r w:rsidR="005B5C9D" w:rsidRPr="00A028DE">
        <w:rPr>
          <w:rFonts w:eastAsia="Times New Roman"/>
          <w:b/>
          <w:color w:val="222222"/>
          <w:sz w:val="24"/>
          <w:szCs w:val="24"/>
        </w:rPr>
        <w:t>:</w:t>
      </w:r>
      <w:r w:rsidRPr="00A028DE">
        <w:rPr>
          <w:rFonts w:eastAsia="Times New Roman"/>
          <w:color w:val="222222"/>
          <w:sz w:val="24"/>
          <w:szCs w:val="24"/>
        </w:rPr>
        <w:t xml:space="preserve"> </w:t>
      </w:r>
      <w:r w:rsidR="00BF1818" w:rsidRPr="00C7165C">
        <w:t>face recognition · facial components · multi-CNNs · late fusion · voting method</w:t>
      </w:r>
      <w:r w:rsidRPr="00C7165C">
        <w:t>.</w:t>
      </w:r>
    </w:p>
    <w:p w:rsidR="00A36125" w:rsidRPr="00A028DE" w:rsidRDefault="00A36125" w:rsidP="00E63C58">
      <w:pPr>
        <w:shd w:val="clear" w:color="auto" w:fill="FFFFFF"/>
        <w:spacing w:after="0" w:line="240" w:lineRule="auto"/>
        <w:ind w:left="709" w:right="708"/>
        <w:rPr>
          <w:rFonts w:eastAsia="Times New Roman"/>
          <w:sz w:val="24"/>
          <w:szCs w:val="24"/>
        </w:rPr>
      </w:pPr>
    </w:p>
    <w:p w:rsidR="005B6DCE" w:rsidRDefault="005B6DCE" w:rsidP="005D5FEF">
      <w:pPr>
        <w:pStyle w:val="Chapter1"/>
        <w:sectPr w:rsidR="005B6DCE" w:rsidSect="00500600">
          <w:pgSz w:w="11907" w:h="16840" w:code="9"/>
          <w:pgMar w:top="1418" w:right="1418" w:bottom="1418" w:left="1418" w:header="709" w:footer="709" w:gutter="0"/>
          <w:cols w:space="708"/>
          <w:docGrid w:linePitch="360"/>
        </w:sectPr>
      </w:pPr>
    </w:p>
    <w:p w:rsidR="00A36125" w:rsidRPr="005D5FEF" w:rsidRDefault="00A36125" w:rsidP="00500600">
      <w:pPr>
        <w:pStyle w:val="Chapter1"/>
        <w:spacing w:line="276" w:lineRule="auto"/>
        <w:jc w:val="center"/>
      </w:pPr>
      <w:r w:rsidRPr="005D5FEF">
        <w:lastRenderedPageBreak/>
        <w:t>Giới thiệu</w:t>
      </w:r>
    </w:p>
    <w:p w:rsidR="00A028DE" w:rsidRPr="00C7165C" w:rsidRDefault="00973418" w:rsidP="00500600">
      <w:pPr>
        <w:pStyle w:val="text"/>
        <w:spacing w:after="0" w:line="276" w:lineRule="auto"/>
      </w:pPr>
      <w:r w:rsidRPr="00973418">
        <w:t>Trong cuộc cách mạng công nghiệp 4.0, trí tuệ nhân tạo được ứng dụng trong rất nhiều lĩnh vực khoa học và đời sống xã hội. Trong hội nghị về nhà trường thông minh. Muốn xây dựng một nhà trường thông minh, thì bài toán điểm danh sinh viên qua nhận dạng là không thể thiếu và đòi hỏi sự chính xác. Vì thế, bài toán nhận dạng mặt người đòi hỏi có độ chính xác cao.</w:t>
      </w:r>
      <w:r>
        <w:t xml:space="preserve"> Thực tế khi sinh viên vào trường và khi đi ngang qua hệ thống camera trong trường học hay trong lớp học thì hình ảnh thu được ở nhiều góc độ khác nhau, </w:t>
      </w:r>
      <w:r>
        <w:lastRenderedPageBreak/>
        <w:t xml:space="preserve">có thể có nhiều góc nghiêng khác nhau, độ sáng khác nhau,…  </w:t>
      </w:r>
    </w:p>
    <w:p w:rsidR="00A028DE" w:rsidRPr="00C7165C" w:rsidRDefault="00A028DE" w:rsidP="00500600">
      <w:pPr>
        <w:pStyle w:val="text"/>
        <w:spacing w:after="0" w:line="276" w:lineRule="auto"/>
      </w:pPr>
      <w:r w:rsidRPr="00C7165C">
        <w:t xml:space="preserve">Để thực hiện được vấn đề trên thì nhận dạng khuôn mặt một bài toán đòi hỏi có độ chính xác cao. Bài toán nhận dạng khuôn mặt vốn được nghiên cứu từ những năm 1970 và cho đến nay, rất nhiều nghiên cứu lẫn ứng dụng cho bài toán này đã ra đời. Nhiều phương pháp thực hiện với độ chính xác cao như PCA, LDA, Gabor và LBP, nhưng gặp khó khăn lớn khi ảnh mặt người bị tác động từ môi trường xung quanh, ví dụ như góc chụp, mức độ sáng, tối khi lấy </w:t>
      </w:r>
      <w:r w:rsidRPr="00C7165C">
        <w:lastRenderedPageBreak/>
        <w:t>ảnh. Chất lượng ảnh đôi khi không được sắc nét do ảnh hưởng bởi nhiễu, phơi sáng. Ngoài ra, một người theo thời gian thì khuôn mặt sẽ biến đổi, do đó phần nào ảnh hưởng đến thông tin trên mặt như ria mép, râu, cũng như một số ảnh mặt người có đeo thêm phụ kiện như mắt kính, đôi khi vị trí của mắt kính vẫn khác nhau, như lệch xuống không đúng vị trí. Bên cạnh đó trạng thái của khuôn mặt cũng ảnh hưởng lớn đến vấn đề nhận dạng như vui, buồn, cười, há miệng, ngậm môi, nheo mắt hay mở mắt to,...</w:t>
      </w:r>
    </w:p>
    <w:p w:rsidR="00785581" w:rsidRPr="00C7165C" w:rsidRDefault="00A028DE" w:rsidP="00500600">
      <w:pPr>
        <w:pStyle w:val="text"/>
        <w:spacing w:after="0" w:line="276" w:lineRule="auto"/>
      </w:pPr>
      <w:r w:rsidRPr="00C7165C">
        <w:t xml:space="preserve">Trong </w:t>
      </w:r>
      <w:r w:rsidR="00785581" w:rsidRPr="00C7165C">
        <w:t>bài báo này</w:t>
      </w:r>
      <w:r w:rsidRPr="00C7165C">
        <w:t xml:space="preserve">, </w:t>
      </w:r>
      <w:r w:rsidR="005C0B2E">
        <w:t xml:space="preserve">chúng </w:t>
      </w:r>
      <w:r w:rsidRPr="00C7165C">
        <w:t>tôi đề xuất phương pháp nhận dạng khuôn mặt người bằng máy học chuyên sâu cho từng thành phần khuôn mặt (như thành phần mắt trái, thành phần mắt phải, miệng và toàn mặt), rồi xây dựng bộ nhận dạng kết hợp từ các CNN thành phần.</w:t>
      </w:r>
    </w:p>
    <w:p w:rsidR="00A028DE" w:rsidRDefault="00A028DE" w:rsidP="00500600">
      <w:pPr>
        <w:pStyle w:val="text"/>
        <w:spacing w:after="0" w:line="276" w:lineRule="auto"/>
      </w:pPr>
      <w:r w:rsidRPr="00C7165C">
        <w:t xml:space="preserve">Với CNN, khi nhận dạng với dữ liệu trích đặc trưng tự động là ảnh toàn mặt, thì có thể nhiều thông tin không "nhìn thấy", nhưng nếu tách riêng thì có thể các đặc trưng này sẽ được "nhìn thấy". Vì thế </w:t>
      </w:r>
      <w:r w:rsidR="005C0B2E">
        <w:t xml:space="preserve">chúng </w:t>
      </w:r>
      <w:r w:rsidRPr="00C7165C">
        <w:t>tôi quyết định xây dựng bộ nhận dạng kết hợp từ các CNN thành phần.</w:t>
      </w:r>
    </w:p>
    <w:p w:rsidR="00500600" w:rsidRDefault="00500600" w:rsidP="00500600">
      <w:pPr>
        <w:pStyle w:val="text"/>
        <w:spacing w:after="0" w:line="276" w:lineRule="auto"/>
        <w:ind w:firstLine="0"/>
      </w:pPr>
    </w:p>
    <w:p w:rsidR="00A36125" w:rsidRPr="00785581" w:rsidRDefault="00A36125" w:rsidP="00500600">
      <w:pPr>
        <w:pStyle w:val="Chapter1"/>
        <w:spacing w:line="276" w:lineRule="auto"/>
        <w:jc w:val="center"/>
      </w:pPr>
      <w:r w:rsidRPr="00785581">
        <w:t>Phương pháp</w:t>
      </w:r>
      <w:r w:rsidR="004B63D6" w:rsidRPr="00785581">
        <w:t xml:space="preserve"> thực hiện</w:t>
      </w:r>
    </w:p>
    <w:p w:rsidR="00785581" w:rsidRPr="00C7165C" w:rsidRDefault="00785581" w:rsidP="00500600">
      <w:pPr>
        <w:pStyle w:val="text"/>
        <w:spacing w:line="276" w:lineRule="auto"/>
      </w:pPr>
      <w:r w:rsidRPr="00C7165C">
        <w:t xml:space="preserve">Tóm tắt thuật toán như Hình 2.1, từ các ảnh ban đầu trong bộ dữ liệu và ảnh kiểm tra, các dữ liệu này đã được xử lý để tách dữ liệu cho thành phần có trên khuôn mặt như thành phần mắt trái, thành phần mắt phải, thành phần miệng, và hình ảnh toàn mặt.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18"/>
      </w:tblGrid>
      <w:tr w:rsidR="00785581" w:rsidRPr="00087FEF" w:rsidTr="00954292">
        <w:trPr>
          <w:trHeight w:val="3559"/>
        </w:trPr>
        <w:tc>
          <w:tcPr>
            <w:tcW w:w="4518" w:type="dxa"/>
          </w:tcPr>
          <w:p w:rsidR="00785581" w:rsidRPr="00087FEF" w:rsidRDefault="00785581" w:rsidP="0006753A">
            <w:pPr>
              <w:spacing w:after="0"/>
            </w:pPr>
            <w:r>
              <w:rPr>
                <w:noProof/>
              </w:rPr>
              <w:drawing>
                <wp:inline distT="0" distB="0" distL="0" distR="0" wp14:anchorId="0A6F7B7D" wp14:editId="71E11BB6">
                  <wp:extent cx="2794406" cy="2179929"/>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800674" cy="2184819"/>
                          </a:xfrm>
                          <a:prstGeom prst="rect">
                            <a:avLst/>
                          </a:prstGeom>
                        </pic:spPr>
                      </pic:pic>
                    </a:graphicData>
                  </a:graphic>
                </wp:inline>
              </w:drawing>
            </w:r>
          </w:p>
        </w:tc>
      </w:tr>
      <w:tr w:rsidR="00785581" w:rsidRPr="00087FEF" w:rsidTr="00954292">
        <w:trPr>
          <w:trHeight w:val="498"/>
        </w:trPr>
        <w:tc>
          <w:tcPr>
            <w:tcW w:w="4518" w:type="dxa"/>
            <w:vAlign w:val="bottom"/>
          </w:tcPr>
          <w:p w:rsidR="00785581" w:rsidRPr="005D5FEF" w:rsidRDefault="00785581" w:rsidP="005C0B2E">
            <w:pPr>
              <w:pStyle w:val="Caption"/>
              <w:tabs>
                <w:tab w:val="clear" w:pos="851"/>
              </w:tabs>
              <w:spacing w:line="276" w:lineRule="auto"/>
              <w:ind w:firstLine="0"/>
              <w:rPr>
                <w:rFonts w:ascii="Times New Roman" w:hAnsi="Times New Roman" w:cs="Times New Roman"/>
                <w:i/>
                <w:sz w:val="26"/>
                <w:szCs w:val="26"/>
              </w:rPr>
            </w:pPr>
            <w:bookmarkStart w:id="1" w:name="_Ref485934287"/>
            <w:bookmarkStart w:id="2" w:name="_Toc486275040"/>
            <w:bookmarkStart w:id="3" w:name="_Toc487674543"/>
            <w:bookmarkStart w:id="4" w:name="_Toc492936488"/>
            <w:bookmarkStart w:id="5" w:name="_Toc493082331"/>
            <w:bookmarkStart w:id="6" w:name="_Toc494495927"/>
            <w:r w:rsidRPr="005D5FEF">
              <w:rPr>
                <w:rFonts w:ascii="Times New Roman" w:hAnsi="Times New Roman" w:cs="Times New Roman"/>
                <w:b/>
                <w:szCs w:val="26"/>
              </w:rPr>
              <w:t xml:space="preserve">Hình </w:t>
            </w:r>
            <w:bookmarkEnd w:id="1"/>
            <w:r w:rsidRPr="005D5FEF">
              <w:rPr>
                <w:rFonts w:ascii="Times New Roman" w:hAnsi="Times New Roman" w:cs="Times New Roman"/>
                <w:b/>
                <w:szCs w:val="26"/>
                <w:lang w:val="en-US"/>
              </w:rPr>
              <w:t>2</w:t>
            </w:r>
            <w:r w:rsidRPr="005D5FEF">
              <w:rPr>
                <w:rFonts w:ascii="Times New Roman" w:hAnsi="Times New Roman" w:cs="Times New Roman"/>
                <w:b/>
                <w:szCs w:val="26"/>
              </w:rPr>
              <w:t>.1.</w:t>
            </w:r>
            <w:r w:rsidRPr="005D5FEF">
              <w:rPr>
                <w:rFonts w:ascii="Times New Roman" w:hAnsi="Times New Roman" w:cs="Times New Roman"/>
                <w:i/>
                <w:szCs w:val="26"/>
              </w:rPr>
              <w:t xml:space="preserve"> Tóm tắt thuật toán tổng quát của đề tài</w:t>
            </w:r>
            <w:bookmarkEnd w:id="2"/>
            <w:bookmarkEnd w:id="3"/>
            <w:bookmarkEnd w:id="4"/>
            <w:bookmarkEnd w:id="5"/>
            <w:bookmarkEnd w:id="6"/>
          </w:p>
        </w:tc>
      </w:tr>
    </w:tbl>
    <w:p w:rsidR="007E027B" w:rsidRPr="00C7165C" w:rsidRDefault="007E027B" w:rsidP="00500600">
      <w:pPr>
        <w:pStyle w:val="text"/>
        <w:spacing w:after="0" w:line="276" w:lineRule="auto"/>
      </w:pPr>
      <w:r w:rsidRPr="00C7165C">
        <w:t>Trong bài báo này,</w:t>
      </w:r>
      <w:r w:rsidR="005C0B2E">
        <w:t xml:space="preserve"> chúng</w:t>
      </w:r>
      <w:r w:rsidRPr="00C7165C">
        <w:t xml:space="preserve"> tôi tiến hành xây dựng mô hình CNN cho các thành phần như : Thành phần dữ liệu ảnh mắt trái, mắt phải, miệng và toàn mặt. Từ đó, </w:t>
      </w:r>
      <w:r w:rsidR="005C0B2E">
        <w:t xml:space="preserve">chúng </w:t>
      </w:r>
      <w:r w:rsidRPr="00C7165C">
        <w:t>tôi sẽ hiện thực để tính độ chính xác nhận dạng trên những thành phần như:</w:t>
      </w:r>
    </w:p>
    <w:p w:rsidR="007E027B" w:rsidRPr="00C7165C" w:rsidRDefault="007E027B" w:rsidP="00500600">
      <w:pPr>
        <w:pStyle w:val="a"/>
        <w:numPr>
          <w:ilvl w:val="0"/>
          <w:numId w:val="5"/>
        </w:numPr>
        <w:spacing w:after="0" w:line="276" w:lineRule="auto"/>
        <w:ind w:left="360" w:right="-30"/>
        <w:rPr>
          <w:sz w:val="20"/>
        </w:rPr>
      </w:pPr>
      <w:r w:rsidRPr="00C7165C">
        <w:rPr>
          <w:sz w:val="20"/>
        </w:rPr>
        <w:t>Độ chính xác trên mỗi thành phần dữ liệu: thành phần mắt trái, thành phần mắt phải, thành phần miệng và thành phần toàn mặt</w:t>
      </w:r>
    </w:p>
    <w:p w:rsidR="007E027B" w:rsidRPr="00C7165C" w:rsidRDefault="007E027B" w:rsidP="00500600">
      <w:pPr>
        <w:pStyle w:val="a"/>
        <w:numPr>
          <w:ilvl w:val="0"/>
          <w:numId w:val="5"/>
        </w:numPr>
        <w:spacing w:after="0" w:line="276" w:lineRule="auto"/>
        <w:ind w:left="360" w:right="-30"/>
        <w:rPr>
          <w:sz w:val="20"/>
        </w:rPr>
      </w:pPr>
      <w:r w:rsidRPr="00C7165C">
        <w:rPr>
          <w:sz w:val="20"/>
        </w:rPr>
        <w:lastRenderedPageBreak/>
        <w:t>Độ chính xác khi kết hợp cả 3 thành phần: thành phần mắt trái, thành phần mắt phải, thành phần miệng</w:t>
      </w:r>
    </w:p>
    <w:p w:rsidR="007E027B" w:rsidRDefault="007E027B" w:rsidP="00500600">
      <w:pPr>
        <w:pStyle w:val="a"/>
        <w:numPr>
          <w:ilvl w:val="0"/>
          <w:numId w:val="5"/>
        </w:numPr>
        <w:spacing w:after="0" w:line="276" w:lineRule="auto"/>
        <w:ind w:left="360" w:right="-30"/>
        <w:rPr>
          <w:sz w:val="20"/>
        </w:rPr>
      </w:pPr>
      <w:r w:rsidRPr="00C7165C">
        <w:rPr>
          <w:sz w:val="20"/>
        </w:rPr>
        <w:t>Độ chính xác khi kết hợp cả 4 thành phần: thành phần mắt trái, thành phần mắt phải, thành phần miệng và toàn mặt.</w:t>
      </w:r>
    </w:p>
    <w:p w:rsidR="00500600" w:rsidRPr="00C7165C" w:rsidRDefault="00500600" w:rsidP="00500600">
      <w:pPr>
        <w:pStyle w:val="a"/>
        <w:spacing w:after="0" w:line="276" w:lineRule="auto"/>
        <w:ind w:left="0"/>
        <w:rPr>
          <w:sz w:val="20"/>
        </w:rPr>
      </w:pPr>
    </w:p>
    <w:p w:rsidR="00A374D5" w:rsidRPr="005D5FEF" w:rsidRDefault="00A374D5" w:rsidP="00500600">
      <w:pPr>
        <w:pStyle w:val="a"/>
        <w:numPr>
          <w:ilvl w:val="1"/>
          <w:numId w:val="1"/>
        </w:numPr>
        <w:spacing w:after="0" w:line="276" w:lineRule="auto"/>
        <w:ind w:left="450"/>
        <w:rPr>
          <w:b/>
          <w:sz w:val="20"/>
        </w:rPr>
      </w:pPr>
      <w:r w:rsidRPr="005D5FEF">
        <w:rPr>
          <w:b/>
          <w:sz w:val="20"/>
        </w:rPr>
        <w:t>Mô hình tổng quát</w:t>
      </w:r>
    </w:p>
    <w:p w:rsidR="00A374D5" w:rsidRPr="00C7165C" w:rsidRDefault="005C0B2E" w:rsidP="00500600">
      <w:pPr>
        <w:pStyle w:val="a"/>
        <w:spacing w:after="0" w:line="276" w:lineRule="auto"/>
        <w:ind w:left="0" w:right="-18" w:firstLine="284"/>
        <w:rPr>
          <w:sz w:val="20"/>
        </w:rPr>
      </w:pPr>
      <w:r>
        <w:rPr>
          <w:sz w:val="20"/>
        </w:rPr>
        <w:t xml:space="preserve">Trong bài báo này, </w:t>
      </w:r>
      <w:r w:rsidRPr="005C0B2E">
        <w:rPr>
          <w:sz w:val="20"/>
        </w:rPr>
        <w:t>chúng</w:t>
      </w:r>
      <w:r>
        <w:t xml:space="preserve"> </w:t>
      </w:r>
      <w:r w:rsidR="00A374D5" w:rsidRPr="00C7165C">
        <w:rPr>
          <w:sz w:val="20"/>
        </w:rPr>
        <w:t xml:space="preserve">tôi đề xuất mô hình nhận dạng khuôn mặt người, Hình </w:t>
      </w:r>
      <w:r>
        <w:rPr>
          <w:sz w:val="20"/>
        </w:rPr>
        <w:t>2</w:t>
      </w:r>
      <w:r w:rsidR="00A374D5" w:rsidRPr="00C7165C">
        <w:rPr>
          <w:sz w:val="20"/>
        </w:rPr>
        <w:t>.2. Mô hình này được tích hợp từ 4 mô hình CNN tương ứng cho từng thành phần: thành phần mắt trái, thành phần mắt phải, thành phần miệng và toàn mặt.</w:t>
      </w:r>
    </w:p>
    <w:p w:rsidR="00A374D5" w:rsidRPr="00C7165C" w:rsidRDefault="00A374D5" w:rsidP="00500600">
      <w:pPr>
        <w:pStyle w:val="text"/>
        <w:spacing w:line="276" w:lineRule="auto"/>
      </w:pPr>
      <w:r w:rsidRPr="00C7165C">
        <w:t>Sau khi huấn luyện mô hình CNN cho từng mô hình CNN thành phần, với mỗi mô hình CNN</w:t>
      </w:r>
      <w:r w:rsidRPr="00C7165C">
        <w:rPr>
          <w:vertAlign w:val="subscript"/>
        </w:rPr>
        <w:t>i</w:t>
      </w:r>
      <w:r w:rsidRPr="00C7165C">
        <w:t xml:space="preserve"> (với i =[1..4]), </w:t>
      </w:r>
      <w:r w:rsidR="005C0B2E">
        <w:t xml:space="preserve">chúng </w:t>
      </w:r>
      <w:r w:rsidRPr="00C7165C">
        <w:t>tôi sử dụng m</w:t>
      </w:r>
      <w:r w:rsidRPr="00C7165C">
        <w:rPr>
          <w:vertAlign w:val="subscript"/>
        </w:rPr>
        <w:t xml:space="preserve">j </w:t>
      </w:r>
      <w:r w:rsidRPr="00C7165C">
        <w:t>( với j= [1..5]) phần tử nhận dạng cho khả năng cao nhất CNN</w:t>
      </w:r>
      <w:r w:rsidRPr="00C7165C">
        <w:rPr>
          <w:vertAlign w:val="subscript"/>
        </w:rPr>
        <w:t>i</w:t>
      </w:r>
      <w:r w:rsidRPr="00C7165C">
        <w:t xml:space="preserve"> gọi là tập các phần tử </w:t>
      </w:r>
      <m:oMath>
        <m:sSub>
          <m:sSubPr>
            <m:ctrlPr>
              <w:rPr>
                <w:rFonts w:ascii="Cambria Math" w:hAnsi="Cambria Math"/>
                <w:i/>
              </w:rPr>
            </m:ctrlPr>
          </m:sSubPr>
          <m:e>
            <m:r>
              <m:rPr>
                <m:sty m:val="p"/>
              </m:rPr>
              <w:rPr>
                <w:rFonts w:ascii="Cambria Math" w:hAnsi="Cambria Math"/>
              </w:rPr>
              <m:t>Ο</m:t>
            </m:r>
          </m:e>
          <m:sub>
            <m:r>
              <w:rPr>
                <w:rFonts w:ascii="Cambria Math" w:hAnsi="Cambria Math"/>
              </w:rPr>
              <m:t>i</m:t>
            </m:r>
          </m:sub>
        </m:sSub>
        <m:r>
          <w:rPr>
            <w:rFonts w:ascii="Cambria Math" w:hAnsi="Cambria Math"/>
          </w:rPr>
          <m:t xml:space="preserve">= </m:t>
        </m:r>
        <m:sSub>
          <m:sSubPr>
            <m:ctrlPr>
              <w:rPr>
                <w:rFonts w:ascii="Cambria Math" w:hAnsi="Cambria Math"/>
                <w:i/>
              </w:rPr>
            </m:ctrlPr>
          </m:sSub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P</m:t>
                    </m:r>
                  </m:e>
                  <m:sub>
                    <m:r>
                      <w:rPr>
                        <w:rFonts w:ascii="Cambria Math" w:hAnsi="Cambria Math"/>
                      </w:rPr>
                      <m:t>i,mj</m:t>
                    </m:r>
                  </m:sub>
                </m:sSub>
              </m:e>
            </m:d>
          </m:e>
          <m:sub>
            <m:r>
              <w:rPr>
                <w:rFonts w:ascii="Cambria Math" w:hAnsi="Cambria Math"/>
              </w:rPr>
              <m:t>mj</m:t>
            </m:r>
          </m:sub>
        </m:sSub>
      </m:oMath>
      <w:r w:rsidRPr="00C7165C">
        <w:rPr>
          <w:rFonts w:eastAsiaTheme="minorEastAsia"/>
        </w:rPr>
        <w:t>.</w:t>
      </w:r>
    </w:p>
    <w:p w:rsidR="00785581" w:rsidRPr="00C7165C" w:rsidRDefault="00A374D5" w:rsidP="00500600">
      <w:pPr>
        <w:pStyle w:val="text"/>
        <w:spacing w:line="276" w:lineRule="auto"/>
        <w:rPr>
          <w:b/>
        </w:rPr>
      </w:pPr>
      <w:r w:rsidRPr="00C7165C">
        <w:t>Sau đó áp dụng hệ thống phân loại tích hợp từ nhiều phân loại khác nhau để tính ra độ chính xác để nhận dạng một đối tượng</w:t>
      </w:r>
      <w:r w:rsidR="007E027B" w:rsidRPr="00C7165C">
        <w:rPr>
          <w:b/>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3"/>
      </w:tblGrid>
      <w:tr w:rsidR="007E027B" w:rsidRPr="00087FEF" w:rsidTr="00954292">
        <w:tc>
          <w:tcPr>
            <w:tcW w:w="4473" w:type="dxa"/>
          </w:tcPr>
          <w:p w:rsidR="007E027B" w:rsidRPr="00087FEF" w:rsidRDefault="007E027B" w:rsidP="0006753A">
            <w:pPr>
              <w:spacing w:after="0"/>
            </w:pPr>
            <w:r>
              <w:rPr>
                <w:noProof/>
              </w:rPr>
              <w:drawing>
                <wp:inline distT="0" distB="0" distL="0" distR="0" wp14:anchorId="17F47D6B" wp14:editId="197C3CF4">
                  <wp:extent cx="2743200" cy="20994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749339" cy="2104160"/>
                          </a:xfrm>
                          <a:prstGeom prst="rect">
                            <a:avLst/>
                          </a:prstGeom>
                        </pic:spPr>
                      </pic:pic>
                    </a:graphicData>
                  </a:graphic>
                </wp:inline>
              </w:drawing>
            </w:r>
          </w:p>
        </w:tc>
      </w:tr>
      <w:tr w:rsidR="007E027B" w:rsidRPr="00087FEF" w:rsidTr="00954292">
        <w:trPr>
          <w:trHeight w:val="496"/>
        </w:trPr>
        <w:tc>
          <w:tcPr>
            <w:tcW w:w="4473" w:type="dxa"/>
            <w:vAlign w:val="bottom"/>
          </w:tcPr>
          <w:p w:rsidR="007E027B" w:rsidRPr="00A374D5" w:rsidRDefault="00A374D5" w:rsidP="00526463">
            <w:pPr>
              <w:pStyle w:val="Caption"/>
              <w:tabs>
                <w:tab w:val="clear" w:pos="851"/>
              </w:tabs>
              <w:spacing w:line="276" w:lineRule="auto"/>
              <w:ind w:firstLine="0"/>
              <w:rPr>
                <w:sz w:val="26"/>
                <w:szCs w:val="26"/>
              </w:rPr>
            </w:pPr>
            <w:bookmarkStart w:id="7" w:name="_Toc494495928"/>
            <w:r w:rsidRPr="005D5FEF">
              <w:rPr>
                <w:rFonts w:ascii="Times New Roman" w:hAnsi="Times New Roman" w:cs="Times New Roman"/>
                <w:b/>
                <w:szCs w:val="26"/>
              </w:rPr>
              <w:t xml:space="preserve">Hình </w:t>
            </w:r>
            <w:r w:rsidRPr="005D5FEF">
              <w:rPr>
                <w:rFonts w:ascii="Times New Roman" w:hAnsi="Times New Roman" w:cs="Times New Roman"/>
                <w:b/>
                <w:szCs w:val="26"/>
                <w:lang w:val="en-US"/>
              </w:rPr>
              <w:t>2</w:t>
            </w:r>
            <w:r w:rsidR="007E027B" w:rsidRPr="005D5FEF">
              <w:rPr>
                <w:rFonts w:ascii="Times New Roman" w:hAnsi="Times New Roman" w:cs="Times New Roman"/>
                <w:b/>
                <w:szCs w:val="26"/>
              </w:rPr>
              <w:t>.2.</w:t>
            </w:r>
            <w:r w:rsidR="007E027B" w:rsidRPr="005D5FEF">
              <w:rPr>
                <w:szCs w:val="26"/>
              </w:rPr>
              <w:t xml:space="preserve"> </w:t>
            </w:r>
            <w:r w:rsidR="007E027B" w:rsidRPr="005D5FEF">
              <w:rPr>
                <w:rFonts w:ascii="Times New Roman" w:hAnsi="Times New Roman" w:cs="Times New Roman"/>
                <w:i/>
              </w:rPr>
              <w:t>Mô hình tổng quát</w:t>
            </w:r>
            <w:bookmarkEnd w:id="7"/>
          </w:p>
        </w:tc>
      </w:tr>
    </w:tbl>
    <w:p w:rsidR="00500600" w:rsidRDefault="00500600" w:rsidP="00500600">
      <w:pPr>
        <w:pStyle w:val="ListParagraph"/>
        <w:shd w:val="clear" w:color="auto" w:fill="FFFFFF"/>
        <w:spacing w:after="0"/>
        <w:ind w:left="450" w:right="708"/>
        <w:rPr>
          <w:rFonts w:eastAsia="Times New Roman"/>
          <w:b/>
          <w:color w:val="222222"/>
          <w:szCs w:val="24"/>
        </w:rPr>
      </w:pPr>
    </w:p>
    <w:p w:rsidR="00785581" w:rsidRPr="005D5FEF" w:rsidRDefault="00A374D5" w:rsidP="00500600">
      <w:pPr>
        <w:pStyle w:val="ListParagraph"/>
        <w:numPr>
          <w:ilvl w:val="1"/>
          <w:numId w:val="1"/>
        </w:numPr>
        <w:shd w:val="clear" w:color="auto" w:fill="FFFFFF"/>
        <w:spacing w:after="0"/>
        <w:ind w:left="450" w:right="708"/>
        <w:rPr>
          <w:rFonts w:eastAsia="Times New Roman"/>
          <w:b/>
          <w:color w:val="222222"/>
          <w:szCs w:val="24"/>
        </w:rPr>
      </w:pPr>
      <w:r w:rsidRPr="005D5FEF">
        <w:rPr>
          <w:rFonts w:eastAsia="Times New Roman"/>
          <w:b/>
          <w:color w:val="222222"/>
          <w:szCs w:val="24"/>
        </w:rPr>
        <w:t>Kiến trúc CNN tổng quát</w:t>
      </w:r>
    </w:p>
    <w:p w:rsidR="00A374D5" w:rsidRDefault="00A374D5" w:rsidP="00500600">
      <w:pPr>
        <w:pStyle w:val="text"/>
        <w:spacing w:line="276" w:lineRule="auto"/>
      </w:pPr>
      <w:r w:rsidRPr="00E37D90">
        <w:t xml:space="preserve">Trong </w:t>
      </w:r>
      <w:r w:rsidR="005C0B2E">
        <w:t>bài báo</w:t>
      </w:r>
      <w:r w:rsidRPr="00E37D90">
        <w:t xml:space="preserve"> này, </w:t>
      </w:r>
      <w:r w:rsidR="005C0B2E">
        <w:t xml:space="preserve">chúng </w:t>
      </w:r>
      <w:r w:rsidRPr="00E37D90">
        <w:t>tôi lựa kiến trúc CNN cho từng phầ</w:t>
      </w:r>
      <w:r>
        <w:t xml:space="preserve">n, </w:t>
      </w:r>
      <w:r w:rsidRPr="00D1251F">
        <w:t>H</w:t>
      </w:r>
      <w:r w:rsidRPr="00E37D90">
        <w:t xml:space="preserve">ình </w:t>
      </w:r>
      <w:r w:rsidR="005D5FEF">
        <w:t>2</w:t>
      </w:r>
      <w:r w:rsidRPr="00E37D90">
        <w:t>.3. Với thứ tự trong từng tầng đi từ giai đoạn tích chập</w:t>
      </w:r>
      <w:r>
        <w:t xml:space="preserve"> </w:t>
      </w:r>
      <w:r w:rsidRPr="00E37D90">
        <w:t>(CONV), rồi sử dụng hàm kích hoạt ReLU, và cuối cùng là Pooling. Sau đó lặp lại để có thông tin đặc trưng nhận dạng sâu ở mức phù hợp.</w:t>
      </w:r>
    </w:p>
    <w:p w:rsidR="00973418" w:rsidRPr="002674C1" w:rsidRDefault="00973418" w:rsidP="00973418">
      <w:pPr>
        <w:pStyle w:val="text"/>
        <w:spacing w:after="0" w:line="276" w:lineRule="auto"/>
      </w:pPr>
      <w:r w:rsidRPr="00897E61">
        <w:t xml:space="preserve">Trong </w:t>
      </w:r>
      <w:r>
        <w:t>bài báo</w:t>
      </w:r>
      <w:r w:rsidRPr="00897E61">
        <w:t xml:space="preserve"> này, quá trình thực nghiệm </w:t>
      </w:r>
      <w:r>
        <w:t xml:space="preserve">chúng </w:t>
      </w:r>
      <w:r w:rsidRPr="00897E61">
        <w:t>tôi sử dụng mô hình CNN</w:t>
      </w:r>
      <w:r w:rsidRPr="00D1251F">
        <w:t>,</w:t>
      </w:r>
      <w:r>
        <w:t xml:space="preserve"> </w:t>
      </w:r>
      <w:r w:rsidRPr="00D1251F">
        <w:t>H</w:t>
      </w:r>
      <w:r>
        <w:t>ình 2.3</w:t>
      </w:r>
      <w:r w:rsidRPr="00D1251F">
        <w:t>.</w:t>
      </w:r>
      <w:r w:rsidRPr="00FA56E1">
        <w:t xml:space="preserve"> </w:t>
      </w:r>
      <w:r w:rsidRPr="00D1251F">
        <w:t>G</w:t>
      </w:r>
      <w:r w:rsidRPr="002674C1">
        <w:t xml:space="preserve">ồm 3 tầng, </w:t>
      </w:r>
      <w:r w:rsidRPr="0045629C">
        <w:t>trong</w:t>
      </w:r>
      <w:r w:rsidRPr="00897E61">
        <w:t xml:space="preserve"> từng tầng tôi sử dụng đầy đủ 3 giai đoạn: giai đoạn một là tính tích chập</w:t>
      </w:r>
      <w:r w:rsidRPr="00FA56E1">
        <w:t xml:space="preserve"> </w:t>
      </w:r>
      <w:r w:rsidRPr="00897E61">
        <w:t>(CONV), giai đoạn 2 thực hiện hàm kích hoạt(RELU) và giai đoạn cuối trong tầng là thực hiện</w:t>
      </w:r>
      <w:r w:rsidRPr="002674C1">
        <w:t xml:space="preserve"> Pooling, giai đoạn pooling được sử dụng ở đây là </w:t>
      </w:r>
      <w:r w:rsidRPr="00897E61">
        <w:t>max pooling</w:t>
      </w:r>
      <w:r w:rsidRPr="002674C1">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1"/>
      </w:tblGrid>
      <w:tr w:rsidR="005D5FEF" w:rsidRPr="00087FEF" w:rsidTr="00973418">
        <w:tc>
          <w:tcPr>
            <w:tcW w:w="4581" w:type="dxa"/>
          </w:tcPr>
          <w:p w:rsidR="005D5FEF" w:rsidRPr="00087FEF" w:rsidRDefault="005D5FEF" w:rsidP="0006753A">
            <w:pPr>
              <w:spacing w:after="0"/>
            </w:pPr>
            <w:r>
              <w:rPr>
                <w:noProof/>
              </w:rPr>
              <w:lastRenderedPageBreak/>
              <w:drawing>
                <wp:inline distT="0" distB="0" distL="0" distR="0" wp14:anchorId="776E4303" wp14:editId="5C0DB05E">
                  <wp:extent cx="2801720" cy="1916582"/>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808309" cy="1921089"/>
                          </a:xfrm>
                          <a:prstGeom prst="rect">
                            <a:avLst/>
                          </a:prstGeom>
                        </pic:spPr>
                      </pic:pic>
                    </a:graphicData>
                  </a:graphic>
                </wp:inline>
              </w:drawing>
            </w:r>
          </w:p>
        </w:tc>
      </w:tr>
      <w:tr w:rsidR="005D5FEF" w:rsidRPr="00087FEF" w:rsidTr="00973418">
        <w:trPr>
          <w:trHeight w:val="496"/>
        </w:trPr>
        <w:tc>
          <w:tcPr>
            <w:tcW w:w="4581" w:type="dxa"/>
            <w:vAlign w:val="bottom"/>
          </w:tcPr>
          <w:p w:rsidR="005D5FEF" w:rsidRPr="00A374D5" w:rsidRDefault="005D5FEF" w:rsidP="00526463">
            <w:pPr>
              <w:pStyle w:val="Caption"/>
              <w:tabs>
                <w:tab w:val="clear" w:pos="851"/>
              </w:tabs>
              <w:spacing w:line="276" w:lineRule="auto"/>
              <w:ind w:firstLine="0"/>
              <w:rPr>
                <w:sz w:val="26"/>
                <w:szCs w:val="26"/>
              </w:rPr>
            </w:pPr>
            <w:r w:rsidRPr="005D5FEF">
              <w:rPr>
                <w:rFonts w:ascii="Times New Roman" w:hAnsi="Times New Roman" w:cs="Times New Roman"/>
                <w:b/>
                <w:szCs w:val="26"/>
              </w:rPr>
              <w:t xml:space="preserve">Hình </w:t>
            </w:r>
            <w:r w:rsidRPr="005D5FEF">
              <w:rPr>
                <w:rFonts w:ascii="Times New Roman" w:hAnsi="Times New Roman" w:cs="Times New Roman"/>
                <w:b/>
                <w:szCs w:val="26"/>
                <w:lang w:val="en-US"/>
              </w:rPr>
              <w:t>2</w:t>
            </w:r>
            <w:r>
              <w:rPr>
                <w:rFonts w:ascii="Times New Roman" w:hAnsi="Times New Roman" w:cs="Times New Roman"/>
                <w:b/>
                <w:szCs w:val="26"/>
              </w:rPr>
              <w:t>.</w:t>
            </w:r>
            <w:r>
              <w:rPr>
                <w:rFonts w:ascii="Times New Roman" w:hAnsi="Times New Roman" w:cs="Times New Roman"/>
                <w:b/>
                <w:szCs w:val="26"/>
                <w:lang w:val="en-US"/>
              </w:rPr>
              <w:t>3</w:t>
            </w:r>
            <w:r w:rsidRPr="005D5FEF">
              <w:rPr>
                <w:rFonts w:ascii="Times New Roman" w:hAnsi="Times New Roman" w:cs="Times New Roman"/>
                <w:b/>
                <w:szCs w:val="26"/>
              </w:rPr>
              <w:t>.</w:t>
            </w:r>
            <w:r w:rsidRPr="005D5FEF">
              <w:rPr>
                <w:szCs w:val="26"/>
              </w:rPr>
              <w:t xml:space="preserve"> </w:t>
            </w:r>
            <w:r w:rsidRPr="005D5FEF">
              <w:rPr>
                <w:rFonts w:ascii="Times New Roman" w:hAnsi="Times New Roman" w:cs="Times New Roman"/>
                <w:i/>
              </w:rPr>
              <w:t>Mô hình tổng quát</w:t>
            </w:r>
          </w:p>
        </w:tc>
      </w:tr>
    </w:tbl>
    <w:p w:rsidR="00194828" w:rsidRDefault="00194828" w:rsidP="00500600">
      <w:pPr>
        <w:pStyle w:val="text"/>
        <w:spacing w:after="0" w:line="276" w:lineRule="auto"/>
      </w:pPr>
      <w:r w:rsidRPr="00087FEF">
        <w:t>Cuối cùng, lớp Fully-Connected (FC) cho ra vector đặc trưng của ảnh, dùng để tính điểm các đối tượng</w:t>
      </w:r>
      <w:r w:rsidRPr="00897E61">
        <w:t>.</w:t>
      </w:r>
    </w:p>
    <w:p w:rsidR="008C783F" w:rsidRDefault="008C783F" w:rsidP="008C783F">
      <w:pPr>
        <w:pStyle w:val="text"/>
        <w:spacing w:after="0" w:line="276" w:lineRule="auto"/>
        <w:ind w:firstLine="0"/>
      </w:pPr>
    </w:p>
    <w:p w:rsidR="00A374D5" w:rsidRPr="005D5FEF" w:rsidRDefault="00194828" w:rsidP="00500600">
      <w:pPr>
        <w:pStyle w:val="a"/>
        <w:numPr>
          <w:ilvl w:val="1"/>
          <w:numId w:val="1"/>
        </w:numPr>
        <w:spacing w:after="0" w:line="276" w:lineRule="auto"/>
        <w:ind w:left="450" w:right="-18"/>
        <w:rPr>
          <w:b/>
          <w:sz w:val="20"/>
        </w:rPr>
      </w:pPr>
      <w:r w:rsidRPr="005D5FEF">
        <w:rPr>
          <w:b/>
          <w:sz w:val="20"/>
        </w:rPr>
        <w:t>Xây dựng hệ thống phân loại tích hợp từ nhiều phân loại khác nhau</w:t>
      </w:r>
    </w:p>
    <w:p w:rsidR="00194828" w:rsidRDefault="00194828" w:rsidP="00500600">
      <w:pPr>
        <w:pStyle w:val="text"/>
        <w:spacing w:line="276" w:lineRule="auto"/>
      </w:pPr>
      <w:r w:rsidRPr="00087FEF">
        <w:t xml:space="preserve">Vì lý do thông tin ở các thành phần ít và có thể có thành phần không có thông tin nên </w:t>
      </w:r>
      <w:r w:rsidR="005C0B2E">
        <w:t xml:space="preserve">chúng </w:t>
      </w:r>
      <w:r w:rsidRPr="00087FEF">
        <w:t xml:space="preserve">tôi xây dựng bộ phân loại kết hợp trễ từ </w:t>
      </w:r>
      <m:oMath>
        <m:r>
          <w:rPr>
            <w:rFonts w:ascii="Cambria Math" w:hAnsi="Cambria Math"/>
          </w:rPr>
          <m:t>n</m:t>
        </m:r>
      </m:oMath>
      <w:r w:rsidRPr="00087FEF">
        <w:t xml:space="preserve"> kết quả của </w:t>
      </w:r>
      <m:oMath>
        <m:r>
          <w:rPr>
            <w:rFonts w:ascii="Cambria Math" w:hAnsi="Cambria Math"/>
          </w:rPr>
          <m:t>n</m:t>
        </m:r>
      </m:oMath>
      <w:r w:rsidRPr="00087FEF">
        <w:t xml:space="preserve"> bộ phân loại trước đó(cụ thể trong </w:t>
      </w:r>
      <w:r>
        <w:t>bài báo</w:t>
      </w:r>
      <w:r w:rsidRPr="00087FEF">
        <w:t xml:space="preserve"> này tôi có 4 thành phần là mắt trái, mắt phả</w:t>
      </w:r>
      <w:r>
        <w:t>i</w:t>
      </w:r>
      <w:r w:rsidRPr="00897E61">
        <w:t xml:space="preserve">, </w:t>
      </w:r>
      <w:r w:rsidRPr="00087FEF">
        <w:t>miệng</w:t>
      </w:r>
      <w:r w:rsidRPr="00897E61">
        <w:t xml:space="preserve"> và toàn mặ</w:t>
      </w:r>
      <w:r>
        <w:t>t</w:t>
      </w:r>
      <w:r w:rsidRPr="00087FEF">
        <w:t>) dựa vào trọng số xác suất của từng bộ phân loại. Mỗi kết quả của một bộ phân loại xem như là một biến ngẫu nhiên.</w:t>
      </w:r>
      <w:r>
        <w:t xml:space="preserve">   </w:t>
      </w:r>
    </w:p>
    <w:p w:rsidR="00194828" w:rsidRPr="00087FEF" w:rsidRDefault="00194828" w:rsidP="00500600">
      <w:pPr>
        <w:pStyle w:val="text"/>
        <w:spacing w:after="0" w:line="276" w:lineRule="auto"/>
      </w:pPr>
      <w:r w:rsidRPr="00087FEF">
        <w:t>Cho ảnh kiểm tra,</w:t>
      </w:r>
      <w:r>
        <w:t xml:space="preserve"> </w:t>
      </w:r>
      <w:r w:rsidRPr="00087FEF">
        <w:t xml:space="preserve">giả sử chúng tôi chia mặt ra thành </w:t>
      </w:r>
      <m:oMath>
        <m:r>
          <w:rPr>
            <w:rFonts w:ascii="Cambria Math" w:hAnsi="Cambria Math"/>
          </w:rPr>
          <m:t>n</m:t>
        </m:r>
      </m:oMath>
      <w:r>
        <w:rPr>
          <w:rFonts w:eastAsiaTheme="minorEastAsia"/>
        </w:rPr>
        <w:t xml:space="preserve"> </w:t>
      </w:r>
      <w:r w:rsidRPr="00897E61">
        <w:t>thành phần gồm thành phần mắt trái, mắt phải, miệng và thành phần toàn mặt</w:t>
      </w:r>
      <w:r w:rsidRPr="00087FEF">
        <w:t xml:space="preserve">, khi đó với mỗi </w:t>
      </w:r>
      <w:r w:rsidRPr="00897E61">
        <w:t>thành phần</w:t>
      </w:r>
      <w:r>
        <w:t xml:space="preserve"> </w:t>
      </w:r>
      <m:oMath>
        <m:r>
          <w:rPr>
            <w:rFonts w:ascii="Cambria Math" w:hAnsi="Cambria Math"/>
          </w:rPr>
          <m:t>i</m:t>
        </m:r>
      </m:oMath>
      <w:r w:rsidRPr="00087FEF">
        <w:t>, chúng tôi chọn</w:t>
      </w:r>
      <w:r>
        <w:t xml:space="preserve"> </w:t>
      </w:r>
      <m:oMath>
        <m:r>
          <w:rPr>
            <w:rFonts w:ascii="Cambria Math" w:hAnsi="Cambria Math"/>
          </w:rPr>
          <m:t>k</m:t>
        </m:r>
      </m:oMath>
      <w:r w:rsidRPr="00087FEF">
        <w:t xml:space="preserve"> đối tượng có </w:t>
      </w:r>
      <w:r w:rsidRPr="00897E61">
        <w:t>thành phần</w:t>
      </w:r>
      <w:r>
        <w:t xml:space="preserve"> </w:t>
      </w:r>
      <m:oMath>
        <m:r>
          <w:rPr>
            <w:rFonts w:ascii="Cambria Math" w:hAnsi="Cambria Math"/>
          </w:rPr>
          <m:t>i</m:t>
        </m:r>
      </m:oMath>
      <w:r w:rsidRPr="00087FEF">
        <w:t xml:space="preserve"> trên mặt có xác suất giống vớ</w:t>
      </w:r>
      <w:r>
        <w:t xml:space="preserve">i </w:t>
      </w:r>
      <w:r w:rsidRPr="00897E61">
        <w:t>thành phần</w:t>
      </w:r>
      <w:r>
        <w:t xml:space="preserve"> </w:t>
      </w:r>
      <m:oMath>
        <m:r>
          <w:rPr>
            <w:rFonts w:ascii="Cambria Math" w:hAnsi="Cambria Math"/>
          </w:rPr>
          <m:t>i</m:t>
        </m:r>
      </m:oMath>
      <w:r w:rsidRPr="00087FEF">
        <w:t xml:space="preserve"> trên ảnh kiểm tra nhất, sau đó chúng tôi tính điểm </w:t>
      </w:r>
      <m:oMath>
        <m:r>
          <w:rPr>
            <w:rFonts w:ascii="Cambria Math" w:hAnsi="Cambria Math"/>
          </w:rPr>
          <m:t>k</m:t>
        </m:r>
      </m:oMath>
      <w:r w:rsidRPr="00087FEF">
        <w:t xml:space="preserve"> đối tượng đấy. Sau </w:t>
      </w:r>
      <m:oMath>
        <m:r>
          <w:rPr>
            <w:rFonts w:ascii="Cambria Math" w:hAnsi="Cambria Math"/>
          </w:rPr>
          <m:t>n</m:t>
        </m:r>
      </m:oMath>
      <w:r>
        <w:rPr>
          <w:rFonts w:eastAsiaTheme="minorEastAsia"/>
        </w:rPr>
        <w:t xml:space="preserve"> </w:t>
      </w:r>
      <w:r w:rsidRPr="00897E61">
        <w:t>thành phần</w:t>
      </w:r>
      <w:r w:rsidRPr="00087FEF">
        <w:t>, đối tượng nào có điểm cao nhất, chúng tôi kết luận đó chính là đối tượng thuộc ảnh kiểm tra.</w:t>
      </w:r>
    </w:p>
    <w:p w:rsidR="00194828" w:rsidRPr="00087FEF" w:rsidRDefault="00194828" w:rsidP="00500600">
      <w:pPr>
        <w:pStyle w:val="text"/>
        <w:spacing w:after="0" w:line="276" w:lineRule="auto"/>
      </w:pPr>
      <w:r w:rsidRPr="00087FEF">
        <w:t xml:space="preserve">Xét đối tượng </w:t>
      </w:r>
      <m:oMath>
        <m:r>
          <w:rPr>
            <w:rFonts w:ascii="Cambria Math" w:hAnsi="Cambria Math"/>
          </w:rPr>
          <m:t>a</m:t>
        </m:r>
      </m:oMath>
      <w:r w:rsidRPr="00087FEF">
        <w:t xml:space="preserve">, hàm tính xác suất </w:t>
      </w:r>
      <m:oMath>
        <m:r>
          <w:rPr>
            <w:rFonts w:ascii="Cambria Math" w:hAnsi="Cambria Math"/>
          </w:rPr>
          <m:t>a</m:t>
        </m:r>
      </m:oMath>
      <w:r w:rsidRPr="00087FEF">
        <w:t xml:space="preserve"> có khả năng phân loại đúng là </w:t>
      </w:r>
      <w:r w:rsidRPr="00897E61">
        <w:t xml:space="preserve"> P</w:t>
      </w:r>
      <w:r w:rsidRPr="004718B0">
        <w:rPr>
          <w:vertAlign w:val="subscript"/>
        </w:rPr>
        <w:t>cuốicùng</w:t>
      </w:r>
      <w:r>
        <w:rPr>
          <w:vertAlign w:val="subscript"/>
        </w:rPr>
        <w:t xml:space="preserve"> </w:t>
      </w:r>
      <w:r w:rsidRPr="00087FEF">
        <w:t xml:space="preserve">của đối tượng </w:t>
      </w:r>
      <m:oMath>
        <m:r>
          <w:rPr>
            <w:rFonts w:ascii="Cambria Math" w:hAnsi="Cambria Math"/>
          </w:rPr>
          <m:t>a</m:t>
        </m:r>
      </m:oMath>
      <w:r w:rsidRPr="00087FEF">
        <w:t xml:space="preserve"> là</w:t>
      </w:r>
    </w:p>
    <w:tbl>
      <w:tblPr>
        <w:tblStyle w:val="TableGrid"/>
        <w:tblW w:w="4883" w:type="dxa"/>
        <w:tblInd w:w="-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4017"/>
        <w:gridCol w:w="630"/>
      </w:tblGrid>
      <w:tr w:rsidR="00194828" w:rsidRPr="00500600" w:rsidTr="0006753A">
        <w:trPr>
          <w:trHeight w:val="1719"/>
        </w:trPr>
        <w:tc>
          <w:tcPr>
            <w:tcW w:w="236" w:type="dxa"/>
          </w:tcPr>
          <w:p w:rsidR="00194828" w:rsidRPr="00500600" w:rsidRDefault="00194828" w:rsidP="00500600">
            <w:pPr>
              <w:pStyle w:val="a"/>
              <w:spacing w:after="0" w:line="276" w:lineRule="auto"/>
              <w:ind w:left="0" w:right="-18"/>
              <w:rPr>
                <w:rFonts w:cs="Times New Roman"/>
                <w:sz w:val="20"/>
                <w:szCs w:val="20"/>
              </w:rPr>
            </w:pPr>
          </w:p>
        </w:tc>
        <w:tc>
          <w:tcPr>
            <w:tcW w:w="4017" w:type="dxa"/>
          </w:tcPr>
          <w:p w:rsidR="00194828" w:rsidRPr="00500600" w:rsidRDefault="00194828" w:rsidP="00500600">
            <w:pPr>
              <w:pStyle w:val="a"/>
              <w:spacing w:after="0" w:line="276" w:lineRule="auto"/>
              <w:ind w:left="0" w:right="-18"/>
              <w:rPr>
                <w:rFonts w:eastAsiaTheme="minorEastAsia" w:cs="Times New Roman"/>
                <w:sz w:val="20"/>
                <w:szCs w:val="20"/>
              </w:rPr>
            </w:pPr>
            <w:r w:rsidRPr="00500600">
              <w:rPr>
                <w:noProof/>
                <w:sz w:val="20"/>
                <w:szCs w:val="20"/>
              </w:rPr>
              <mc:AlternateContent>
                <mc:Choice Requires="wps">
                  <w:drawing>
                    <wp:anchor distT="0" distB="0" distL="114300" distR="114300" simplePos="0" relativeHeight="251659264" behindDoc="0" locked="0" layoutInCell="1" allowOverlap="1" wp14:anchorId="17819633" wp14:editId="616BE5D0">
                      <wp:simplePos x="0" y="0"/>
                      <wp:positionH relativeFrom="column">
                        <wp:posOffset>1524635</wp:posOffset>
                      </wp:positionH>
                      <wp:positionV relativeFrom="paragraph">
                        <wp:posOffset>583565</wp:posOffset>
                      </wp:positionV>
                      <wp:extent cx="665480" cy="299720"/>
                      <wp:effectExtent l="0" t="0" r="0" b="0"/>
                      <wp:wrapNone/>
                      <wp:docPr id="217" name="Rectangle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480" cy="2997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73418" w:rsidRPr="00340C87" w:rsidRDefault="00973418" w:rsidP="00194828">
                                  <m:oMathPara>
                                    <m:oMath>
                                      <m:r>
                                        <w:rPr>
                                          <w:rFonts w:ascii="Cambria Math" w:hAnsi="Cambria Math"/>
                                        </w:rPr>
                                        <m:t>k</m:t>
                                      </m:r>
                                      <m:r>
                                        <m:rPr>
                                          <m:sty m:val="p"/>
                                        </m:rPr>
                                        <w:rPr>
                                          <w:rFonts w:ascii="Cambria Math" w:hAnsi="Cambria Math"/>
                                        </w:rPr>
                                        <m:t>∈</m:t>
                                      </m:r>
                                      <m:r>
                                        <w:rPr>
                                          <w:rFonts w:ascii="Cambria Math" w:hAnsi="Cambria Math"/>
                                        </w:rPr>
                                        <m:t>B</m:t>
                                      </m:r>
                                    </m:oMath>
                                  </m:oMathPara>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7" o:spid="_x0000_s1026" style="position:absolute;left:0;text-align:left;margin-left:120.05pt;margin-top:45.95pt;width:52.4pt;height:2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" filled="f" stroked="f" strokeweight="2pt">
                      <v:path arrowok="t"/>
                      <v:textbox>
                        <w:txbxContent>
                          <w:p w:rsidR="00973418" w:rsidRPr="00340C87" w:rsidRDefault="00973418" w:rsidP="00194828">
                            <m:oMathPara>
                              <m:oMath>
                                <m:r>
                                  <w:rPr>
                                    <w:rFonts w:ascii="Cambria Math" w:hAnsi="Cambria Math"/>
                                  </w:rPr>
                                  <m:t>k</m:t>
                                </m:r>
                                <m:r>
                                  <m:rPr>
                                    <m:sty m:val="p"/>
                                  </m:rPr>
                                  <w:rPr>
                                    <w:rFonts w:ascii="Cambria Math" w:hAnsi="Cambria Math"/>
                                  </w:rPr>
                                  <m:t>∈</m:t>
                                </m:r>
                                <m:r>
                                  <w:rPr>
                                    <w:rFonts w:ascii="Cambria Math" w:hAnsi="Cambria Math"/>
                                  </w:rPr>
                                  <m:t>B</m:t>
                                </m:r>
                              </m:oMath>
                            </m:oMathPara>
                          </w:p>
                        </w:txbxContent>
                      </v:textbox>
                    </v:rect>
                  </w:pict>
                </mc:Fallback>
              </mc:AlternateContent>
            </w:r>
            <w:r w:rsidRPr="00500600">
              <w:rPr>
                <w:rFonts w:cs="Times New Roman"/>
                <w:noProof/>
                <w:sz w:val="20"/>
                <w:szCs w:val="20"/>
              </w:rPr>
              <w:br/>
            </w:r>
            <m:oMathPara>
              <m:oMath>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cu</m:t>
                    </m:r>
                    <m:r>
                      <m:rPr>
                        <m:sty m:val="p"/>
                      </m:rPr>
                      <w:rPr>
                        <w:rFonts w:ascii="Cambria Math" w:hAnsi="Cambria Math" w:cs="Times New Roman"/>
                        <w:color w:val="000000" w:themeColor="text1"/>
                        <w:sz w:val="20"/>
                        <w:szCs w:val="20"/>
                      </w:rPr>
                      <m:t>ố</m:t>
                    </m:r>
                    <m:r>
                      <w:rPr>
                        <w:rFonts w:ascii="Cambria Math" w:hAnsi="Cambria Math" w:cs="Times New Roman"/>
                        <w:color w:val="000000" w:themeColor="text1"/>
                        <w:sz w:val="20"/>
                        <w:szCs w:val="20"/>
                      </w:rPr>
                      <m:t>ic</m:t>
                    </m:r>
                    <m:r>
                      <m:rPr>
                        <m:sty m:val="p"/>
                      </m:rPr>
                      <w:rPr>
                        <w:rFonts w:ascii="Cambria Math" w:hAnsi="Cambria Math" w:cs="Times New Roman"/>
                        <w:color w:val="000000" w:themeColor="text1"/>
                        <w:sz w:val="20"/>
                        <w:szCs w:val="20"/>
                      </w:rPr>
                      <m:t>ù</m:t>
                    </m:r>
                    <m:r>
                      <w:rPr>
                        <w:rFonts w:ascii="Cambria Math" w:hAnsi="Cambria Math" w:cs="Times New Roman"/>
                        <w:color w:val="000000" w:themeColor="text1"/>
                        <w:sz w:val="20"/>
                        <w:szCs w:val="20"/>
                      </w:rPr>
                      <m:t>ng</m:t>
                    </m:r>
                  </m:sub>
                </m:sSub>
                <m:r>
                  <m:rPr>
                    <m:sty m:val="p"/>
                  </m:rPr>
                  <w:rPr>
                    <w:rFonts w:ascii="Cambria Math" w:hAnsi="Cambria Math" w:cs="Times New Roman"/>
                    <w:sz w:val="20"/>
                    <w:szCs w:val="20"/>
                  </w:rPr>
                  <m:t>=</m:t>
                </m:r>
                <m:r>
                  <w:rPr>
                    <w:rFonts w:ascii="Cambria Math" w:hAnsi="Cambria Math" w:cs="Times New Roman"/>
                    <w:sz w:val="20"/>
                    <w:szCs w:val="20"/>
                  </w:rPr>
                  <m:t>argmax</m:t>
                </m:r>
                <m:r>
                  <m:rPr>
                    <m:sty m:val="p"/>
                  </m:rPr>
                  <w:rPr>
                    <w:rFonts w:ascii="Cambria Math" w:hAnsi="Cambria Math" w:cs="Times New Roman"/>
                    <w:sz w:val="20"/>
                    <w:szCs w:val="20"/>
                  </w:rPr>
                  <m:t xml:space="preserve"> </m:t>
                </m:r>
                <m:nary>
                  <m:naryPr>
                    <m:chr m:val="∑"/>
                    <m:limLoc m:val="undOvr"/>
                    <m:ctrlPr>
                      <w:rPr>
                        <w:rFonts w:ascii="Cambria Math" w:hAnsi="Cambria Math" w:cs="Times New Roman"/>
                        <w:sz w:val="20"/>
                        <w:szCs w:val="20"/>
                      </w:rPr>
                    </m:ctrlPr>
                  </m:naryPr>
                  <m:sub>
                    <m:r>
                      <w:rPr>
                        <w:rFonts w:ascii="Cambria Math" w:hAnsi="Cambria Math" w:cs="Times New Roman"/>
                        <w:sz w:val="20"/>
                        <w:szCs w:val="20"/>
                      </w:rPr>
                      <m:t>i</m:t>
                    </m:r>
                    <m:r>
                      <m:rPr>
                        <m:sty m:val="p"/>
                      </m:rPr>
                      <w:rPr>
                        <w:rFonts w:ascii="Cambria Math" w:hAnsi="Cambria Math" w:cs="Times New Roman"/>
                        <w:sz w:val="20"/>
                        <w:szCs w:val="20"/>
                      </w:rPr>
                      <m:t>=1</m:t>
                    </m:r>
                  </m:sub>
                  <m:sup>
                    <m:r>
                      <w:rPr>
                        <w:rFonts w:ascii="Cambria Math" w:hAnsi="Cambria Math" w:cs="Times New Roman"/>
                        <w:sz w:val="20"/>
                        <w:szCs w:val="20"/>
                      </w:rPr>
                      <m:t>n</m:t>
                    </m:r>
                  </m:sup>
                  <m:e>
                    <m:sSub>
                      <m:sSubPr>
                        <m:ctrlPr>
                          <w:rPr>
                            <w:rFonts w:ascii="Cambria Math" w:hAnsi="Cambria Math" w:cs="Times New Roman"/>
                            <w:sz w:val="20"/>
                            <w:szCs w:val="20"/>
                          </w:rPr>
                        </m:ctrlPr>
                      </m:sSubPr>
                      <m:e>
                        <m:r>
                          <w:rPr>
                            <w:rFonts w:ascii="Cambria Math" w:hAnsi="Cambria Math" w:cs="Times New Roman"/>
                            <w:sz w:val="20"/>
                            <w:szCs w:val="20"/>
                          </w:rPr>
                          <m:t>α</m:t>
                        </m:r>
                      </m:e>
                      <m:sub>
                        <m:r>
                          <w:rPr>
                            <w:rFonts w:ascii="Cambria Math" w:hAnsi="Cambria Math" w:cs="Times New Roman"/>
                            <w:sz w:val="20"/>
                            <w:szCs w:val="20"/>
                          </w:rPr>
                          <m:t>i</m:t>
                        </m:r>
                      </m:sub>
                    </m:sSub>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P</m:t>
                        </m:r>
                      </m:e>
                      <m:sub>
                        <m:r>
                          <w:rPr>
                            <w:rFonts w:ascii="Cambria Math" w:hAnsi="Cambria Math" w:cs="Times New Roman"/>
                            <w:sz w:val="20"/>
                            <w:szCs w:val="20"/>
                          </w:rPr>
                          <m:t>i</m:t>
                        </m:r>
                      </m:sub>
                    </m:sSub>
                    <m:d>
                      <m:dPr>
                        <m:ctrlPr>
                          <w:rPr>
                            <w:rFonts w:ascii="Cambria Math" w:hAnsi="Cambria Math" w:cs="Times New Roman"/>
                            <w:sz w:val="20"/>
                            <w:szCs w:val="20"/>
                          </w:rPr>
                        </m:ctrlPr>
                      </m:dPr>
                      <m:e>
                        <m:sSub>
                          <m:sSubPr>
                            <m:ctrlPr>
                              <w:rPr>
                                <w:rFonts w:ascii="Cambria Math" w:hAnsi="Cambria Math" w:cs="Times New Roman"/>
                                <w:sz w:val="20"/>
                                <w:szCs w:val="20"/>
                              </w:rPr>
                            </m:ctrlPr>
                          </m:sSubPr>
                          <m:e>
                            <m:r>
                              <w:rPr>
                                <w:rFonts w:ascii="Cambria Math" w:hAnsi="Cambria Math" w:cs="Times New Roman"/>
                                <w:sz w:val="20"/>
                                <w:szCs w:val="20"/>
                              </w:rPr>
                              <m:t>Object</m:t>
                            </m:r>
                          </m:e>
                          <m:sub>
                            <m:r>
                              <w:rPr>
                                <w:rFonts w:ascii="Cambria Math" w:hAnsi="Cambria Math" w:cs="Times New Roman"/>
                                <w:sz w:val="20"/>
                                <w:szCs w:val="20"/>
                              </w:rPr>
                              <m:t>k</m:t>
                            </m:r>
                          </m:sub>
                        </m:sSub>
                      </m:e>
                    </m:d>
                  </m:e>
                </m:nary>
              </m:oMath>
            </m:oMathPara>
          </w:p>
          <w:p w:rsidR="00194828" w:rsidRPr="00500600" w:rsidRDefault="00194828" w:rsidP="00500600">
            <w:pPr>
              <w:pStyle w:val="a"/>
              <w:spacing w:after="0" w:line="276" w:lineRule="auto"/>
              <w:ind w:left="0" w:right="-18"/>
              <w:rPr>
                <w:rFonts w:cs="Times New Roman"/>
                <w:sz w:val="20"/>
                <w:szCs w:val="20"/>
              </w:rPr>
            </w:pPr>
            <m:oMathPara>
              <m:oMath>
                <m:r>
                  <w:rPr>
                    <w:rFonts w:ascii="Cambria Math" w:hAnsi="Cambria Math" w:cs="Times New Roman"/>
                    <w:sz w:val="20"/>
                    <w:szCs w:val="20"/>
                  </w:rPr>
                  <m:t>V</m:t>
                </m:r>
                <m:r>
                  <m:rPr>
                    <m:sty m:val="p"/>
                  </m:rPr>
                  <w:rPr>
                    <w:rFonts w:ascii="Cambria Math" w:hAnsi="Cambria Math" w:cs="Times New Roman"/>
                    <w:sz w:val="20"/>
                    <w:szCs w:val="20"/>
                  </w:rPr>
                  <m:t>ớ</m:t>
                </m:r>
                <m:r>
                  <w:rPr>
                    <w:rFonts w:ascii="Cambria Math" w:hAnsi="Cambria Math" w:cs="Times New Roman"/>
                    <w:sz w:val="20"/>
                    <w:szCs w:val="20"/>
                  </w:rPr>
                  <m:t>i</m:t>
                </m:r>
                <m:r>
                  <m:rPr>
                    <m:sty m:val="p"/>
                  </m:rPr>
                  <w:rPr>
                    <w:rFonts w:ascii="Cambria Math" w:hAnsi="Cambria Math" w:cs="Times New Roman"/>
                    <w:sz w:val="20"/>
                    <w:szCs w:val="20"/>
                  </w:rPr>
                  <m:t xml:space="preserve"> </m:t>
                </m:r>
                <m:r>
                  <w:rPr>
                    <w:rFonts w:ascii="Cambria Math" w:hAnsi="Cambria Math" w:cs="Times New Roman"/>
                    <w:sz w:val="20"/>
                    <w:szCs w:val="20"/>
                  </w:rPr>
                  <m:t>B</m:t>
                </m:r>
                <m:r>
                  <m:rPr>
                    <m:sty m:val="p"/>
                  </m:rPr>
                  <w:rPr>
                    <w:rFonts w:ascii="Cambria Math" w:hAnsi="Cambria Math" w:cs="Times New Roman"/>
                    <w:sz w:val="20"/>
                    <w:szCs w:val="20"/>
                  </w:rPr>
                  <m:t xml:space="preserve">= </m:t>
                </m:r>
                <m:nary>
                  <m:naryPr>
                    <m:chr m:val="⋃"/>
                    <m:limLoc m:val="undOvr"/>
                    <m:ctrlPr>
                      <w:rPr>
                        <w:rFonts w:ascii="Cambria Math" w:hAnsi="Cambria Math" w:cs="Times New Roman"/>
                        <w:sz w:val="20"/>
                        <w:szCs w:val="20"/>
                      </w:rPr>
                    </m:ctrlPr>
                  </m:naryPr>
                  <m:sub>
                    <m:r>
                      <m:rPr>
                        <m:sty m:val="p"/>
                      </m:rPr>
                      <w:rPr>
                        <w:rFonts w:ascii="Cambria Math" w:hAnsi="Cambria Math" w:cs="Times New Roman"/>
                        <w:sz w:val="20"/>
                        <w:szCs w:val="20"/>
                      </w:rPr>
                      <m:t>1</m:t>
                    </m:r>
                  </m:sub>
                  <m:sup>
                    <m:r>
                      <w:rPr>
                        <w:rFonts w:ascii="Cambria Math" w:hAnsi="Cambria Math" w:cs="Times New Roman"/>
                        <w:sz w:val="20"/>
                        <w:szCs w:val="20"/>
                      </w:rPr>
                      <m:t>n</m:t>
                    </m:r>
                  </m:sup>
                  <m:e>
                    <m:sSub>
                      <m:sSubPr>
                        <m:ctrlPr>
                          <w:rPr>
                            <w:rFonts w:ascii="Cambria Math" w:hAnsi="Cambria Math" w:cs="Times New Roman"/>
                            <w:sz w:val="20"/>
                            <w:szCs w:val="20"/>
                          </w:rPr>
                        </m:ctrlPr>
                      </m:sSubPr>
                      <m:e>
                        <m:r>
                          <m:rPr>
                            <m:sty m:val="p"/>
                          </m:rPr>
                          <w:rPr>
                            <w:rFonts w:ascii="Cambria Math" w:hAnsi="Cambria Math" w:cs="Times New Roman"/>
                            <w:sz w:val="20"/>
                            <w:szCs w:val="20"/>
                          </w:rPr>
                          <m:t>Ο</m:t>
                        </m:r>
                      </m:e>
                      <m:sub>
                        <m:r>
                          <w:rPr>
                            <w:rFonts w:ascii="Cambria Math" w:hAnsi="Cambria Math" w:cs="Times New Roman"/>
                            <w:sz w:val="20"/>
                            <w:szCs w:val="20"/>
                          </w:rPr>
                          <m:t>i</m:t>
                        </m:r>
                      </m:sub>
                    </m:sSub>
                  </m:e>
                </m:nary>
              </m:oMath>
            </m:oMathPara>
          </w:p>
        </w:tc>
        <w:tc>
          <w:tcPr>
            <w:tcW w:w="630" w:type="dxa"/>
            <w:vAlign w:val="center"/>
          </w:tcPr>
          <w:p w:rsidR="00194828" w:rsidRPr="00500600" w:rsidRDefault="00194828" w:rsidP="00500600">
            <w:pPr>
              <w:pStyle w:val="a"/>
              <w:spacing w:after="0" w:line="276" w:lineRule="auto"/>
              <w:ind w:left="0" w:right="-18"/>
              <w:rPr>
                <w:rFonts w:cs="Times New Roman"/>
                <w:sz w:val="20"/>
                <w:szCs w:val="20"/>
              </w:rPr>
            </w:pPr>
            <w:bookmarkStart w:id="8" w:name="eq54"/>
            <w:bookmarkStart w:id="9" w:name="eq57"/>
            <w:r w:rsidRPr="00500600">
              <w:rPr>
                <w:rFonts w:cs="Times New Roman"/>
                <w:sz w:val="20"/>
                <w:szCs w:val="20"/>
              </w:rPr>
              <w:t>(</w:t>
            </w:r>
            <w:r w:rsidRPr="00500600">
              <w:rPr>
                <w:rFonts w:cs="Times New Roman"/>
                <w:sz w:val="20"/>
                <w:szCs w:val="20"/>
                <w:lang w:val="en-US"/>
              </w:rPr>
              <w:t>1</w:t>
            </w:r>
            <w:r w:rsidRPr="00500600">
              <w:rPr>
                <w:rFonts w:cs="Times New Roman"/>
                <w:sz w:val="20"/>
                <w:szCs w:val="20"/>
              </w:rPr>
              <w:t>)</w:t>
            </w:r>
            <w:bookmarkEnd w:id="8"/>
            <w:bookmarkEnd w:id="9"/>
          </w:p>
        </w:tc>
      </w:tr>
    </w:tbl>
    <w:p w:rsidR="00194828" w:rsidRPr="00087FEF" w:rsidRDefault="00194828" w:rsidP="00500600">
      <w:pPr>
        <w:pStyle w:val="text"/>
        <w:spacing w:after="0" w:line="276" w:lineRule="auto"/>
      </w:pPr>
      <w:r>
        <w:t>T</w:t>
      </w:r>
      <w:r w:rsidRPr="00087FEF">
        <w:t>rong đó:</w:t>
      </w:r>
    </w:p>
    <w:p w:rsidR="00194828" w:rsidRPr="00087FEF" w:rsidRDefault="00194828" w:rsidP="00500600">
      <w:pPr>
        <w:pStyle w:val="text"/>
        <w:spacing w:after="0" w:line="276" w:lineRule="auto"/>
      </w:pPr>
      <w:r w:rsidRPr="00087FEF">
        <w:tab/>
      </w:r>
      <m:oMath>
        <m:sSub>
          <m:sSubPr>
            <m:ctrlPr>
              <w:rPr>
                <w:rFonts w:ascii="Cambria Math" w:hAnsi="Cambria Math"/>
                <w:i/>
              </w:rPr>
            </m:ctrlPr>
          </m:sSubPr>
          <m:e>
            <m:r>
              <w:rPr>
                <w:rFonts w:ascii="Cambria Math" w:hAnsi="Cambria Math"/>
              </w:rPr>
              <m:t>α</m:t>
            </m:r>
          </m:e>
          <m:sub>
            <m:r>
              <w:rPr>
                <w:rFonts w:ascii="Cambria Math" w:hAnsi="Cambria Math"/>
              </w:rPr>
              <m:t>i</m:t>
            </m:r>
          </m:sub>
        </m:sSub>
      </m:oMath>
      <w:r w:rsidRPr="00087FEF">
        <w:t>: Hệ số củ</w:t>
      </w:r>
      <w:r>
        <w:t xml:space="preserve">a </w:t>
      </w:r>
      <w:r w:rsidRPr="00897E61">
        <w:t>thành phần</w:t>
      </w:r>
      <w:r>
        <w:t xml:space="preserve"> </w:t>
      </w:r>
      <m:oMath>
        <m:r>
          <w:rPr>
            <w:rFonts w:ascii="Cambria Math" w:hAnsi="Cambria Math"/>
          </w:rPr>
          <m:t>i</m:t>
        </m:r>
      </m:oMath>
      <w:r w:rsidRPr="00087FEF">
        <w:t>.</w:t>
      </w:r>
    </w:p>
    <w:p w:rsidR="00194828" w:rsidRPr="00087FEF" w:rsidRDefault="00194828" w:rsidP="00500600">
      <w:pPr>
        <w:pStyle w:val="text"/>
        <w:spacing w:after="0" w:line="276" w:lineRule="auto"/>
      </w:pPr>
      <w:r w:rsidRPr="00087FEF">
        <w:tab/>
      </w:r>
      <m:oMath>
        <m:sSub>
          <m:sSubPr>
            <m:ctrlPr>
              <w:rPr>
                <w:rFonts w:ascii="Cambria Math" w:hAnsi="Cambria Math"/>
                <w:i/>
              </w:rPr>
            </m:ctrlPr>
          </m:sSubPr>
          <m:e>
            <m:r>
              <w:rPr>
                <w:rFonts w:ascii="Cambria Math" w:hAnsi="Cambria Math"/>
              </w:rPr>
              <m:t>P</m:t>
            </m:r>
          </m:e>
          <m:sub>
            <m:r>
              <w:rPr>
                <w:rFonts w:ascii="Cambria Math" w:hAnsi="Cambria Math"/>
              </w:rPr>
              <m:t>i</m:t>
            </m:r>
          </m:sub>
        </m:sSub>
        <m:d>
          <m:dPr>
            <m:ctrlPr>
              <w:rPr>
                <w:rFonts w:ascii="Cambria Math" w:hAnsi="Cambria Math"/>
                <w:i/>
              </w:rPr>
            </m:ctrlPr>
          </m:dPr>
          <m:e>
            <m:sSub>
              <m:sSubPr>
                <m:ctrlPr>
                  <w:rPr>
                    <w:rFonts w:ascii="Cambria Math" w:hAnsi="Cambria Math"/>
                    <w:i/>
                  </w:rPr>
                </m:ctrlPr>
              </m:sSubPr>
              <m:e>
                <m:r>
                  <w:rPr>
                    <w:rFonts w:ascii="Cambria Math" w:hAnsi="Cambria Math"/>
                  </w:rPr>
                  <m:t>Object</m:t>
                </m:r>
              </m:e>
              <m:sub>
                <m:r>
                  <w:rPr>
                    <w:rFonts w:ascii="Cambria Math" w:hAnsi="Cambria Math"/>
                  </w:rPr>
                  <m:t>k</m:t>
                </m:r>
              </m:sub>
            </m:sSub>
          </m:e>
        </m:d>
      </m:oMath>
      <w:r w:rsidRPr="00087FEF">
        <w:t>: Xác suất</w:t>
      </w:r>
      <w:r>
        <w:t xml:space="preserve"> </w:t>
      </w:r>
      <w:r w:rsidRPr="00897E61">
        <w:t>thành phần</w:t>
      </w:r>
      <w:r>
        <w:t xml:space="preserve"> </w:t>
      </w:r>
      <m:oMath>
        <m:r>
          <w:rPr>
            <w:rFonts w:ascii="Cambria Math" w:hAnsi="Cambria Math"/>
          </w:rPr>
          <m:t>i</m:t>
        </m:r>
      </m:oMath>
      <w:r w:rsidRPr="00087FEF">
        <w:t xml:space="preserve"> của đối tượng </w:t>
      </w:r>
      <m:oMath>
        <m:r>
          <w:rPr>
            <w:rFonts w:ascii="Cambria Math" w:hAnsi="Cambria Math"/>
          </w:rPr>
          <m:t>k</m:t>
        </m:r>
      </m:oMath>
      <w:r w:rsidRPr="00087FEF">
        <w:t xml:space="preserve"> giống với </w:t>
      </w:r>
      <w:r w:rsidRPr="00897E61">
        <w:t>thành phần</w:t>
      </w:r>
      <w:r>
        <w:t xml:space="preserve"> </w:t>
      </w:r>
      <m:oMath>
        <m:r>
          <w:rPr>
            <w:rFonts w:ascii="Cambria Math" w:hAnsi="Cambria Math"/>
          </w:rPr>
          <m:t>i</m:t>
        </m:r>
      </m:oMath>
      <w:r w:rsidRPr="00087FEF">
        <w:t xml:space="preserve"> trong ảnh kiểm tra.</w:t>
      </w:r>
    </w:p>
    <w:p w:rsidR="00194828" w:rsidRPr="00897E61" w:rsidRDefault="00194828" w:rsidP="00500600">
      <w:pPr>
        <w:pStyle w:val="text"/>
        <w:spacing w:after="0" w:line="276" w:lineRule="auto"/>
      </w:pPr>
      <w:r w:rsidRPr="00087FEF">
        <w:tab/>
      </w:r>
      <m:oMath>
        <m:r>
          <w:rPr>
            <w:rFonts w:ascii="Cambria Math" w:hAnsi="Cambria Math"/>
          </w:rPr>
          <m:t>n</m:t>
        </m:r>
      </m:oMath>
      <w:r w:rsidRPr="00087FEF">
        <w:t>: Số thành phần</w:t>
      </w:r>
      <w:r w:rsidRPr="00E37D90">
        <w:t xml:space="preserve"> sử dụng để nhận dạng</w:t>
      </w:r>
      <w:r w:rsidRPr="00087FEF">
        <w:t>.</w:t>
      </w:r>
    </w:p>
    <w:p w:rsidR="00194828" w:rsidRPr="00087FEF" w:rsidRDefault="00194828" w:rsidP="00500600">
      <w:pPr>
        <w:pStyle w:val="text"/>
        <w:spacing w:after="0" w:line="276" w:lineRule="auto"/>
      </w:pPr>
      <w:r w:rsidRPr="00087FEF">
        <w:t>Chúng tôi xác định hệ số thành phần bằng cách sau khi huấn luyện từng thành phần</w:t>
      </w:r>
      <w:r>
        <w:t xml:space="preserve"> </w:t>
      </w:r>
      <m:oMath>
        <m:r>
          <w:rPr>
            <w:rFonts w:ascii="Cambria Math" w:hAnsi="Cambria Math"/>
          </w:rPr>
          <m:t>i</m:t>
        </m:r>
      </m:oMath>
      <w:r w:rsidRPr="00087FEF">
        <w:t xml:space="preserve"> trên ảnh huấn luyện, chúng tôi đưa thành phần</w:t>
      </w:r>
      <w:r>
        <w:t xml:space="preserve"> </w:t>
      </w:r>
      <m:oMath>
        <m:r>
          <w:rPr>
            <w:rFonts w:ascii="Cambria Math" w:hAnsi="Cambria Math"/>
          </w:rPr>
          <m:t>i</m:t>
        </m:r>
      </m:oMath>
      <w:r w:rsidRPr="00087FEF">
        <w:t xml:space="preserve"> trong ảnh kiểm tra </w:t>
      </w:r>
      <w:r w:rsidRPr="00087FEF">
        <w:lastRenderedPageBreak/>
        <w:t>vào để xác định độ chính xác</w:t>
      </w:r>
      <w:r>
        <w:t xml:space="preserve"> </w:t>
      </w:r>
      <m:oMath>
        <m:sSub>
          <m:sSubPr>
            <m:ctrlPr>
              <w:rPr>
                <w:rFonts w:ascii="Cambria Math" w:hAnsi="Cambria Math"/>
                <w:i/>
              </w:rPr>
            </m:ctrlPr>
          </m:sSubPr>
          <m:e>
            <m:r>
              <w:rPr>
                <w:rFonts w:ascii="Cambria Math" w:hAnsi="Cambria Math"/>
              </w:rPr>
              <m:t>β</m:t>
            </m:r>
          </m:e>
          <m:sub>
            <m:r>
              <w:rPr>
                <w:rFonts w:ascii="Cambria Math" w:hAnsi="Cambria Math"/>
              </w:rPr>
              <m:t>i</m:t>
            </m:r>
          </m:sub>
        </m:sSub>
      </m:oMath>
      <w:r w:rsidRPr="00087FEF">
        <w:t xml:space="preserve">, sau đó, chúng tôi tính tổng độ chính xác. Khi đó, hệ số </w:t>
      </w:r>
      <m:oMath>
        <m:sSub>
          <m:sSubPr>
            <m:ctrlPr>
              <w:rPr>
                <w:rFonts w:ascii="Cambria Math" w:hAnsi="Cambria Math"/>
                <w:i/>
              </w:rPr>
            </m:ctrlPr>
          </m:sSubPr>
          <m:e>
            <m:r>
              <w:rPr>
                <w:rFonts w:ascii="Cambria Math" w:hAnsi="Cambria Math"/>
              </w:rPr>
              <m:t>α</m:t>
            </m:r>
          </m:e>
          <m:sub>
            <m:r>
              <w:rPr>
                <w:rFonts w:ascii="Cambria Math" w:hAnsi="Cambria Math"/>
              </w:rPr>
              <m:t>i</m:t>
            </m:r>
          </m:sub>
        </m:sSub>
      </m:oMath>
      <w:r w:rsidRPr="00087FEF">
        <w:t xml:space="preserve"> bằng </w:t>
      </w:r>
      <m:oMath>
        <m:sSub>
          <m:sSubPr>
            <m:ctrlPr>
              <w:rPr>
                <w:rFonts w:ascii="Cambria Math" w:hAnsi="Cambria Math"/>
                <w:i/>
              </w:rPr>
            </m:ctrlPr>
          </m:sSubPr>
          <m:e>
            <m:r>
              <w:rPr>
                <w:rFonts w:ascii="Cambria Math" w:hAnsi="Cambria Math"/>
              </w:rPr>
              <m:t>β</m:t>
            </m:r>
          </m:e>
          <m:sub>
            <m:r>
              <w:rPr>
                <w:rFonts w:ascii="Cambria Math" w:hAnsi="Cambria Math"/>
              </w:rPr>
              <m:t>i</m:t>
            </m:r>
          </m:sub>
        </m:sSub>
      </m:oMath>
      <w:r w:rsidRPr="00087FEF">
        <w:t xml:space="preserve"> chia cho tổng độ chính xác. Chúng tôi thu được giá trị </w:t>
      </w:r>
      <m:oMath>
        <m:sSub>
          <m:sSubPr>
            <m:ctrlPr>
              <w:rPr>
                <w:rFonts w:ascii="Cambria Math" w:hAnsi="Cambria Math"/>
                <w:i/>
              </w:rPr>
            </m:ctrlPr>
          </m:sSubPr>
          <m:e>
            <m:r>
              <w:rPr>
                <w:rFonts w:ascii="Cambria Math" w:hAnsi="Cambria Math"/>
              </w:rPr>
              <m:t>P</m:t>
            </m:r>
          </m:e>
          <m:sub>
            <m:r>
              <w:rPr>
                <w:rFonts w:ascii="Cambria Math" w:hAnsi="Cambria Math"/>
              </w:rPr>
              <m:t>i</m:t>
            </m:r>
          </m:sub>
        </m:sSub>
        <m:d>
          <m:dPr>
            <m:ctrlPr>
              <w:rPr>
                <w:rFonts w:ascii="Cambria Math" w:hAnsi="Cambria Math"/>
                <w:i/>
              </w:rPr>
            </m:ctrlPr>
          </m:dPr>
          <m:e>
            <m:sSub>
              <m:sSubPr>
                <m:ctrlPr>
                  <w:rPr>
                    <w:rFonts w:ascii="Cambria Math" w:hAnsi="Cambria Math"/>
                    <w:i/>
                  </w:rPr>
                </m:ctrlPr>
              </m:sSubPr>
              <m:e>
                <m:r>
                  <w:rPr>
                    <w:rFonts w:ascii="Cambria Math" w:hAnsi="Cambria Math"/>
                  </w:rPr>
                  <m:t>Object</m:t>
                </m:r>
              </m:e>
              <m:sub>
                <m:r>
                  <w:rPr>
                    <w:rFonts w:ascii="Cambria Math" w:hAnsi="Cambria Math"/>
                  </w:rPr>
                  <m:t>k</m:t>
                </m:r>
              </m:sub>
            </m:sSub>
          </m:e>
        </m:d>
      </m:oMath>
      <w:r>
        <w:rPr>
          <w:rFonts w:eastAsiaTheme="minorEastAsia"/>
        </w:rPr>
        <w:t xml:space="preserve"> </w:t>
      </w:r>
      <w:r w:rsidRPr="00087FEF">
        <w:t>trong quá trình huấn luyện trên từng thành phần.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
        <w:gridCol w:w="3477"/>
        <w:gridCol w:w="634"/>
      </w:tblGrid>
      <w:tr w:rsidR="00194828" w:rsidRPr="00087FEF" w:rsidTr="007E3E11">
        <w:tc>
          <w:tcPr>
            <w:tcW w:w="846" w:type="dxa"/>
          </w:tcPr>
          <w:p w:rsidR="00194828" w:rsidRPr="00087FEF" w:rsidRDefault="00194828" w:rsidP="00500600">
            <w:pPr>
              <w:pStyle w:val="text"/>
              <w:spacing w:after="0" w:line="276" w:lineRule="auto"/>
            </w:pPr>
          </w:p>
        </w:tc>
        <w:tc>
          <w:tcPr>
            <w:tcW w:w="7229" w:type="dxa"/>
          </w:tcPr>
          <w:p w:rsidR="00194828" w:rsidRPr="00087FEF" w:rsidRDefault="006842FA" w:rsidP="00500600">
            <w:pPr>
              <w:pStyle w:val="text"/>
              <w:spacing w:after="0" w:line="276" w:lineRule="auto"/>
            </w:pPr>
            <m:oMathPara>
              <m:oMath>
                <m:sSub>
                  <m:sSubPr>
                    <m:ctrlPr>
                      <w:rPr>
                        <w:rFonts w:ascii="Cambria Math" w:hAnsi="Cambria Math"/>
                      </w:rPr>
                    </m:ctrlPr>
                  </m:sSubPr>
                  <m:e>
                    <m:r>
                      <w:rPr>
                        <w:rFonts w:ascii="Cambria Math" w:hAnsi="Cambria Math"/>
                      </w:rPr>
                      <m:t>α</m:t>
                    </m:r>
                  </m:e>
                  <m:sub>
                    <m:r>
                      <w:rPr>
                        <w:rFonts w:ascii="Cambria Math" w:hAnsi="Cambria Math"/>
                      </w:rPr>
                      <m:t>i</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β</m:t>
                        </m:r>
                      </m:e>
                      <m:sub>
                        <m:r>
                          <w:rPr>
                            <w:rFonts w:ascii="Cambria Math" w:hAnsi="Cambria Math"/>
                          </w:rPr>
                          <m:t>i</m:t>
                        </m:r>
                      </m:sub>
                    </m:sSub>
                  </m:num>
                  <m:den>
                    <m:nary>
                      <m:naryPr>
                        <m:chr m:val="∑"/>
                        <m:limLoc m:val="undOvr"/>
                        <m:ctrlPr>
                          <w:rPr>
                            <w:rFonts w:ascii="Cambria Math" w:hAnsi="Cambria Math"/>
                          </w:rPr>
                        </m:ctrlPr>
                      </m:naryPr>
                      <m:sub>
                        <m:r>
                          <w:rPr>
                            <w:rFonts w:ascii="Cambria Math" w:hAnsi="Cambria Math"/>
                          </w:rPr>
                          <m:t>j</m:t>
                        </m:r>
                        <m:r>
                          <m:rPr>
                            <m:sty m:val="p"/>
                          </m:rPr>
                          <w:rPr>
                            <w:rFonts w:ascii="Cambria Math" w:hAnsi="Cambria Math"/>
                          </w:rPr>
                          <m:t>=0</m:t>
                        </m:r>
                      </m:sub>
                      <m:sup>
                        <m:r>
                          <w:rPr>
                            <w:rFonts w:ascii="Cambria Math" w:hAnsi="Cambria Math"/>
                          </w:rPr>
                          <m:t>n</m:t>
                        </m:r>
                      </m:sup>
                      <m:e>
                        <m:sSub>
                          <m:sSubPr>
                            <m:ctrlPr>
                              <w:rPr>
                                <w:rFonts w:ascii="Cambria Math" w:hAnsi="Cambria Math"/>
                              </w:rPr>
                            </m:ctrlPr>
                          </m:sSubPr>
                          <m:e>
                            <m:r>
                              <w:rPr>
                                <w:rFonts w:ascii="Cambria Math" w:hAnsi="Cambria Math"/>
                              </w:rPr>
                              <m:t>β</m:t>
                            </m:r>
                          </m:e>
                          <m:sub>
                            <m:r>
                              <w:rPr>
                                <w:rFonts w:ascii="Cambria Math" w:hAnsi="Cambria Math"/>
                              </w:rPr>
                              <m:t>j</m:t>
                            </m:r>
                          </m:sub>
                        </m:sSub>
                      </m:e>
                    </m:nary>
                  </m:den>
                </m:f>
              </m:oMath>
            </m:oMathPara>
          </w:p>
        </w:tc>
        <w:tc>
          <w:tcPr>
            <w:tcW w:w="941" w:type="dxa"/>
            <w:vAlign w:val="center"/>
          </w:tcPr>
          <w:p w:rsidR="00194828" w:rsidRPr="00087FEF" w:rsidRDefault="00194828" w:rsidP="00500600">
            <w:pPr>
              <w:pStyle w:val="text"/>
              <w:spacing w:after="0" w:line="276" w:lineRule="auto"/>
              <w:ind w:firstLine="0"/>
            </w:pPr>
            <w:r w:rsidRPr="00087FEF">
              <w:t>(</w:t>
            </w:r>
            <w:r>
              <w:t>2</w:t>
            </w:r>
            <w:r w:rsidRPr="00087FEF">
              <w:t>)</w:t>
            </w:r>
          </w:p>
        </w:tc>
      </w:tr>
    </w:tbl>
    <w:p w:rsidR="00194828" w:rsidRDefault="00194828" w:rsidP="00500600">
      <w:pPr>
        <w:pStyle w:val="text"/>
        <w:spacing w:after="0" w:line="276" w:lineRule="auto"/>
      </w:pPr>
      <w:r w:rsidRPr="00087FEF">
        <w:t xml:space="preserve">Sau khi kiểm tra trên </w:t>
      </w:r>
      <m:oMath>
        <m:r>
          <w:rPr>
            <w:rFonts w:ascii="Cambria Math" w:hAnsi="Cambria Math"/>
          </w:rPr>
          <m:t>n</m:t>
        </m:r>
      </m:oMath>
      <w:r>
        <w:rPr>
          <w:rFonts w:eastAsiaTheme="minorEastAsia"/>
        </w:rPr>
        <w:t xml:space="preserve"> </w:t>
      </w:r>
      <w:r w:rsidRPr="00087FEF">
        <w:t>thành phần, đối tượng nào có điểm cao nhất thì chúng tôi kết luận ảnh kiểm tra chính là của đối tượng đó.</w:t>
      </w:r>
      <w:r w:rsidRPr="00897E61">
        <w:t xml:space="preserve"> Dữ liệu trên thực nghiệm sẽ xác đinh được cụ thể hệ số </w:t>
      </w:r>
      <m:oMath>
        <m:sSub>
          <m:sSubPr>
            <m:ctrlPr>
              <w:rPr>
                <w:rFonts w:ascii="Cambria Math" w:hAnsi="Cambria Math"/>
                <w:i/>
              </w:rPr>
            </m:ctrlPr>
          </m:sSubPr>
          <m:e>
            <m:r>
              <w:rPr>
                <w:rFonts w:ascii="Cambria Math" w:hAnsi="Cambria Math"/>
              </w:rPr>
              <m:t>α</m:t>
            </m:r>
          </m:e>
          <m:sub>
            <m:r>
              <w:rPr>
                <w:rFonts w:ascii="Cambria Math" w:hAnsi="Cambria Math"/>
              </w:rPr>
              <m:t>i</m:t>
            </m:r>
          </m:sub>
        </m:sSub>
      </m:oMath>
      <w:r w:rsidRPr="00897E61">
        <w:t xml:space="preserve"> .</w:t>
      </w:r>
    </w:p>
    <w:p w:rsidR="00500600" w:rsidRDefault="00500600" w:rsidP="00500600">
      <w:pPr>
        <w:pStyle w:val="text"/>
        <w:spacing w:after="0" w:line="276" w:lineRule="auto"/>
        <w:ind w:firstLine="0"/>
      </w:pPr>
    </w:p>
    <w:p w:rsidR="00094533" w:rsidRPr="005D5FEF" w:rsidRDefault="00094533" w:rsidP="00500600">
      <w:pPr>
        <w:pStyle w:val="a"/>
        <w:numPr>
          <w:ilvl w:val="1"/>
          <w:numId w:val="1"/>
        </w:numPr>
        <w:spacing w:after="0" w:line="276" w:lineRule="auto"/>
        <w:ind w:left="450" w:right="-18"/>
        <w:rPr>
          <w:b/>
          <w:sz w:val="20"/>
        </w:rPr>
      </w:pPr>
      <w:r w:rsidRPr="005D5FEF">
        <w:rPr>
          <w:b/>
          <w:sz w:val="20"/>
        </w:rPr>
        <w:t xml:space="preserve">Xây dựng hệ số quan trọng </w:t>
      </w:r>
      <m:oMath>
        <m:r>
          <m:rPr>
            <m:sty m:val="bi"/>
          </m:rPr>
          <w:rPr>
            <w:rFonts w:ascii="Cambria Math" w:hAnsi="Cambria Math"/>
            <w:sz w:val="20"/>
          </w:rPr>
          <m:t>α</m:t>
        </m:r>
      </m:oMath>
      <w:r w:rsidRPr="005D5FEF">
        <w:rPr>
          <w:b/>
          <w:sz w:val="20"/>
        </w:rPr>
        <w:t xml:space="preserve"> đại diện cho nhiều bộ dữ liệu</w:t>
      </w:r>
    </w:p>
    <w:p w:rsidR="00094533" w:rsidRPr="006C6E41" w:rsidRDefault="00094533" w:rsidP="00500600">
      <w:pPr>
        <w:pStyle w:val="text"/>
        <w:spacing w:after="0" w:line="276" w:lineRule="auto"/>
      </w:pPr>
      <w:r w:rsidRPr="00C00A32">
        <w:t>Sau khi tính được hệ số quan trọng cho từng bộ dữ liệu,</w:t>
      </w:r>
      <w:r w:rsidR="005C0B2E">
        <w:t xml:space="preserve"> chúng </w:t>
      </w:r>
      <w:r w:rsidRPr="00C00A32">
        <w:t xml:space="preserve">tôi đề xuất công thức tính hệ số quan trọng  </w:t>
      </w:r>
      <m:oMath>
        <m:r>
          <w:rPr>
            <w:rFonts w:ascii="Cambria Math" w:hAnsi="Cambria Math"/>
          </w:rPr>
          <m:t>α</m:t>
        </m:r>
      </m:oMath>
      <w:r w:rsidRPr="00C00A32">
        <w:t xml:space="preserve"> chung </w:t>
      </w:r>
      <w:r w:rsidRPr="006C6E41">
        <w:t>đại diện cho các bộ</w:t>
      </w:r>
      <w:r w:rsidRPr="00C00A32">
        <w:t xml:space="preserve"> dữ liệu theo công thức (</w:t>
      </w:r>
      <w:r>
        <w:t>3</w:t>
      </w:r>
      <w:r w:rsidRPr="00C00A32">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
        <w:gridCol w:w="2884"/>
        <w:gridCol w:w="1246"/>
      </w:tblGrid>
      <w:tr w:rsidR="00094533" w:rsidRPr="00087FEF" w:rsidTr="00B718EC">
        <w:tc>
          <w:tcPr>
            <w:tcW w:w="648" w:type="dxa"/>
          </w:tcPr>
          <w:p w:rsidR="00094533" w:rsidRPr="00087FEF" w:rsidRDefault="00094533" w:rsidP="00500600">
            <w:pPr>
              <w:pStyle w:val="a"/>
              <w:spacing w:after="0" w:line="276" w:lineRule="auto"/>
              <w:ind w:left="0" w:right="-18"/>
            </w:pPr>
          </w:p>
        </w:tc>
        <w:tc>
          <w:tcPr>
            <w:tcW w:w="4475" w:type="dxa"/>
          </w:tcPr>
          <w:p w:rsidR="00094533" w:rsidRPr="001B3B95" w:rsidRDefault="006842FA" w:rsidP="00500600">
            <w:pPr>
              <w:pStyle w:val="a"/>
              <w:spacing w:after="0" w:line="276" w:lineRule="auto"/>
              <w:ind w:left="0" w:right="-18"/>
            </w:pPr>
            <m:oMathPara>
              <m:oMath>
                <m:sSub>
                  <m:sSubPr>
                    <m:ctrlPr>
                      <w:rPr>
                        <w:rFonts w:ascii="Cambria Math" w:hAnsi="Cambria Math"/>
                        <w:sz w:val="20"/>
                      </w:rPr>
                    </m:ctrlPr>
                  </m:sSubPr>
                  <m:e>
                    <m:r>
                      <w:rPr>
                        <w:rFonts w:ascii="Cambria Math" w:hAnsi="Cambria Math"/>
                        <w:sz w:val="20"/>
                      </w:rPr>
                      <m:t>α</m:t>
                    </m:r>
                  </m:e>
                  <m:sub>
                    <m:r>
                      <w:rPr>
                        <w:rFonts w:ascii="Cambria Math" w:hAnsi="Cambria Math"/>
                        <w:sz w:val="20"/>
                      </w:rPr>
                      <m:t>chung</m:t>
                    </m:r>
                  </m:sub>
                </m:sSub>
                <m:r>
                  <m:rPr>
                    <m:sty m:val="p"/>
                  </m:rPr>
                  <w:rPr>
                    <w:rFonts w:ascii="Cambria Math" w:hAnsi="Cambria Math"/>
                    <w:sz w:val="20"/>
                  </w:rPr>
                  <m:t>=</m:t>
                </m:r>
                <m:f>
                  <m:fPr>
                    <m:ctrlPr>
                      <w:rPr>
                        <w:rFonts w:ascii="Cambria Math" w:hAnsi="Cambria Math"/>
                        <w:sz w:val="20"/>
                      </w:rPr>
                    </m:ctrlPr>
                  </m:fPr>
                  <m:num>
                    <m:r>
                      <m:rPr>
                        <m:sty m:val="p"/>
                      </m:rPr>
                      <w:rPr>
                        <w:rFonts w:ascii="Cambria Math" w:hAnsi="Cambria Math"/>
                        <w:sz w:val="20"/>
                      </w:rPr>
                      <m:t>1</m:t>
                    </m:r>
                  </m:num>
                  <m:den>
                    <m:r>
                      <w:rPr>
                        <w:rFonts w:ascii="Cambria Math" w:hAnsi="Cambria Math"/>
                        <w:sz w:val="20"/>
                      </w:rPr>
                      <m:t>k</m:t>
                    </m:r>
                  </m:den>
                </m:f>
                <m:nary>
                  <m:naryPr>
                    <m:chr m:val="∑"/>
                    <m:limLoc m:val="undOvr"/>
                    <m:ctrlPr>
                      <w:rPr>
                        <w:rFonts w:ascii="Cambria Math" w:hAnsi="Cambria Math"/>
                        <w:sz w:val="20"/>
                      </w:rPr>
                    </m:ctrlPr>
                  </m:naryPr>
                  <m:sub>
                    <m:r>
                      <w:rPr>
                        <w:rFonts w:ascii="Cambria Math" w:hAnsi="Cambria Math"/>
                        <w:sz w:val="20"/>
                      </w:rPr>
                      <m:t>i</m:t>
                    </m:r>
                    <m:r>
                      <m:rPr>
                        <m:sty m:val="p"/>
                      </m:rPr>
                      <w:rPr>
                        <w:rFonts w:ascii="Cambria Math" w:hAnsi="Cambria Math"/>
                        <w:sz w:val="20"/>
                      </w:rPr>
                      <m:t>=1</m:t>
                    </m:r>
                  </m:sub>
                  <m:sup>
                    <m:r>
                      <w:rPr>
                        <w:rFonts w:ascii="Cambria Math" w:hAnsi="Cambria Math"/>
                        <w:sz w:val="20"/>
                      </w:rPr>
                      <m:t>k</m:t>
                    </m:r>
                  </m:sup>
                  <m:e>
                    <m:sSub>
                      <m:sSubPr>
                        <m:ctrlPr>
                          <w:rPr>
                            <w:rFonts w:ascii="Cambria Math" w:hAnsi="Cambria Math"/>
                            <w:sz w:val="20"/>
                          </w:rPr>
                        </m:ctrlPr>
                      </m:sSubPr>
                      <m:e>
                        <m:r>
                          <w:rPr>
                            <w:rFonts w:ascii="Cambria Math" w:hAnsi="Cambria Math"/>
                            <w:sz w:val="20"/>
                          </w:rPr>
                          <m:t>α</m:t>
                        </m:r>
                      </m:e>
                      <m:sub>
                        <m:r>
                          <w:rPr>
                            <w:rFonts w:ascii="Cambria Math" w:hAnsi="Cambria Math"/>
                            <w:sz w:val="20"/>
                          </w:rPr>
                          <m:t>i</m:t>
                        </m:r>
                      </m:sub>
                    </m:sSub>
                  </m:e>
                </m:nary>
              </m:oMath>
            </m:oMathPara>
          </w:p>
        </w:tc>
        <w:tc>
          <w:tcPr>
            <w:tcW w:w="1907" w:type="dxa"/>
            <w:vAlign w:val="center"/>
          </w:tcPr>
          <w:p w:rsidR="00094533" w:rsidRPr="00087FEF" w:rsidRDefault="00094533" w:rsidP="00500600">
            <w:pPr>
              <w:pStyle w:val="a"/>
              <w:spacing w:after="0" w:line="276" w:lineRule="auto"/>
              <w:ind w:left="0" w:right="-18"/>
            </w:pPr>
            <w:r w:rsidRPr="00087FEF">
              <w:t>(</w:t>
            </w:r>
            <w:r>
              <w:rPr>
                <w:lang w:val="en-US"/>
              </w:rPr>
              <w:t>3</w:t>
            </w:r>
            <w:r w:rsidRPr="00087FEF">
              <w:t>)</w:t>
            </w:r>
          </w:p>
        </w:tc>
      </w:tr>
    </w:tbl>
    <w:p w:rsidR="00094533" w:rsidRDefault="00094533" w:rsidP="00500600">
      <w:pPr>
        <w:pStyle w:val="text"/>
        <w:spacing w:after="0" w:line="276" w:lineRule="auto"/>
      </w:pPr>
      <w:r>
        <w:t xml:space="preserve">Trong đó: </w:t>
      </w:r>
    </w:p>
    <w:p w:rsidR="00094533" w:rsidRPr="004F5656" w:rsidRDefault="00094533" w:rsidP="00500600">
      <w:pPr>
        <w:pStyle w:val="text"/>
        <w:spacing w:after="0" w:line="276" w:lineRule="auto"/>
        <w:rPr>
          <w:lang w:val="fr-FR"/>
        </w:rPr>
      </w:pPr>
      <w:r w:rsidRPr="004F5656">
        <w:rPr>
          <w:lang w:val="fr-FR"/>
        </w:rPr>
        <w:t>k là số bộ dữ liệu.</w:t>
      </w:r>
    </w:p>
    <w:p w:rsidR="00094533" w:rsidRDefault="006842FA" w:rsidP="00500600">
      <w:pPr>
        <w:pStyle w:val="text"/>
        <w:spacing w:after="0" w:line="276" w:lineRule="auto"/>
        <w:ind w:left="284" w:firstLine="0"/>
        <w:rPr>
          <w:lang w:val="fr-FR"/>
        </w:rPr>
      </w:pPr>
      <m:oMath>
        <m:sSubSup>
          <m:sSubSupPr>
            <m:ctrlPr>
              <w:rPr>
                <w:rFonts w:ascii="Cambria Math" w:hAnsi="Cambria Math"/>
                <w:i/>
                <w:lang w:val="fr-FR"/>
              </w:rPr>
            </m:ctrlPr>
          </m:sSubSupPr>
          <m:e>
            <m:r>
              <w:rPr>
                <w:rFonts w:ascii="Cambria Math" w:hAnsi="Cambria Math"/>
                <w:lang w:val="fr-FR"/>
              </w:rPr>
              <m:t>α</m:t>
            </m:r>
          </m:e>
          <m:sub>
            <m:r>
              <w:rPr>
                <w:rFonts w:ascii="Cambria Math" w:hAnsi="Cambria Math"/>
                <w:lang w:val="fr-FR"/>
              </w:rPr>
              <m:t>i</m:t>
            </m:r>
          </m:sub>
          <m:sup/>
        </m:sSubSup>
        <m:sSup>
          <m:sSupPr>
            <m:ctrlPr>
              <w:rPr>
                <w:rFonts w:ascii="Cambria Math" w:hAnsi="Cambria Math"/>
                <w:i/>
                <w:lang w:val="fr-FR"/>
              </w:rPr>
            </m:ctrlPr>
          </m:sSupPr>
          <m:e>
            <m:r>
              <m:rPr>
                <m:scr m:val="double-struck"/>
              </m:rPr>
              <w:rPr>
                <w:rFonts w:ascii="Cambria Math" w:hAnsi="Cambria Math"/>
                <w:lang w:val="fr-FR"/>
              </w:rPr>
              <m:t>∈ R</m:t>
            </m:r>
          </m:e>
          <m:sup>
            <m:r>
              <w:rPr>
                <w:rFonts w:ascii="Cambria Math" w:hAnsi="Cambria Math"/>
                <w:lang w:val="fr-FR"/>
              </w:rPr>
              <m:t>N</m:t>
            </m:r>
          </m:sup>
        </m:sSup>
      </m:oMath>
      <w:r w:rsidR="00094533">
        <w:rPr>
          <w:lang w:val="fr-FR"/>
        </w:rPr>
        <w:t xml:space="preserve">, i = </w:t>
      </w:r>
      <m:oMath>
        <m:bar>
          <m:barPr>
            <m:pos m:val="top"/>
            <m:ctrlPr>
              <w:rPr>
                <w:rFonts w:ascii="Cambria Math" w:hAnsi="Cambria Math"/>
                <w:i/>
                <w:lang w:val="fr-FR"/>
              </w:rPr>
            </m:ctrlPr>
          </m:barPr>
          <m:e>
            <m:r>
              <m:rPr>
                <m:sty m:val="p"/>
              </m:rPr>
              <w:rPr>
                <w:rFonts w:ascii="Cambria Math" w:hAnsi="Cambria Math"/>
                <w:lang w:val="fr-FR"/>
              </w:rPr>
              <m:t>1.</m:t>
            </m:r>
            <m:r>
              <w:rPr>
                <w:rFonts w:ascii="Cambria Math" w:hAnsi="Cambria Math"/>
                <w:lang w:val="fr-FR"/>
              </w:rPr>
              <m:t>.n</m:t>
            </m:r>
          </m:e>
        </m:bar>
      </m:oMath>
      <w:r w:rsidR="00094533">
        <w:rPr>
          <w:lang w:val="fr-FR"/>
        </w:rPr>
        <w:t xml:space="preserve"> là các bô trọng số của một bộ dữ liệu.</w:t>
      </w:r>
    </w:p>
    <w:p w:rsidR="00500600" w:rsidRDefault="00500600" w:rsidP="00500600">
      <w:pPr>
        <w:pStyle w:val="text"/>
        <w:spacing w:after="0" w:line="276" w:lineRule="auto"/>
        <w:ind w:left="284" w:firstLine="0"/>
        <w:rPr>
          <w:lang w:val="fr-FR"/>
        </w:rPr>
      </w:pPr>
    </w:p>
    <w:p w:rsidR="00A36125" w:rsidRPr="00094533" w:rsidRDefault="00A36125" w:rsidP="000D3C53">
      <w:pPr>
        <w:pStyle w:val="Chapter1"/>
        <w:spacing w:line="276" w:lineRule="auto"/>
        <w:jc w:val="center"/>
      </w:pPr>
      <w:r w:rsidRPr="00094533">
        <w:t>Thực nghiệm</w:t>
      </w:r>
    </w:p>
    <w:p w:rsidR="00094533" w:rsidRDefault="005C0B2E" w:rsidP="00500600">
      <w:pPr>
        <w:pStyle w:val="text"/>
        <w:spacing w:line="276" w:lineRule="auto"/>
        <w:rPr>
          <w:lang w:val="fr-FR"/>
        </w:rPr>
      </w:pPr>
      <w:r>
        <w:rPr>
          <w:lang w:val="fr-FR"/>
        </w:rPr>
        <w:t>Chúng t</w:t>
      </w:r>
      <w:r w:rsidR="00094533" w:rsidRPr="00902D9D">
        <w:rPr>
          <w:lang w:val="fr-FR"/>
        </w:rPr>
        <w:t>ôi thực nghiệm trên máy sử dụng hệ điều hành Windows 10 Pro bản 64 bit với RAM 8GB, Intel(R) Core(TM) i7-3632QM CPU @ 2.20GHz.</w:t>
      </w:r>
      <w:r>
        <w:rPr>
          <w:lang w:val="fr-FR"/>
        </w:rPr>
        <w:t xml:space="preserve"> </w:t>
      </w:r>
      <w:r w:rsidR="00094533" w:rsidRPr="00902D9D">
        <w:rPr>
          <w:lang w:val="fr-FR"/>
        </w:rPr>
        <w:t>Trong quá trình huấn luyện, chúng tôi sử dụng Python kết hợp với thư viện mã nguồn mở TensorFlow do Google phát triển</w:t>
      </w:r>
      <w:r w:rsidR="00094533">
        <w:rPr>
          <w:lang w:val="fr-FR"/>
        </w:rPr>
        <w:t>, chạy trên nền Jupyter Notebook</w:t>
      </w:r>
      <w:r w:rsidR="00094533" w:rsidRPr="00902D9D">
        <w:rPr>
          <w:lang w:val="fr-FR"/>
        </w:rPr>
        <w:t>.</w:t>
      </w:r>
    </w:p>
    <w:p w:rsidR="00C34041" w:rsidRDefault="00C34041" w:rsidP="00500600">
      <w:pPr>
        <w:pStyle w:val="text"/>
        <w:spacing w:after="0" w:line="276" w:lineRule="auto"/>
      </w:pPr>
      <w:r>
        <w:t xml:space="preserve">Trong bài báo này, </w:t>
      </w:r>
      <w:r w:rsidR="005C0B2E">
        <w:t xml:space="preserve">chúng </w:t>
      </w:r>
      <w:r>
        <w:t xml:space="preserve">tôi thực nghiệm trên 2 bộ dữ liệu ORL và CyberSoft. Trong từng bộ dữ liệu, tôi chia ra làm 4 thành phần, thành phần mắt trái, mắt phải, miệng và toàn mặt. </w:t>
      </w:r>
      <w:r w:rsidRPr="00C00A32">
        <w:t>Với từng bộ dữ liệu thành phần, tôi lấy 80% hình ảnh để huấn luyện, sau khi huấn luyện, bộ dữ liệu kiểm tra gồm 20% của bộ dữ liệu chưa được huấn luyện và 25% của 80% bộ dữ liệu đã được huấn luyện cho từng thành phần riêng</w:t>
      </w:r>
      <w:r w:rsidR="00500600">
        <w:t>.</w:t>
      </w:r>
    </w:p>
    <w:p w:rsidR="00500600" w:rsidRDefault="00500600" w:rsidP="000D3C53">
      <w:pPr>
        <w:pStyle w:val="text"/>
        <w:spacing w:after="0" w:line="276" w:lineRule="auto"/>
        <w:ind w:firstLine="0"/>
        <w:rPr>
          <w:lang w:val="fr-FR"/>
        </w:rPr>
      </w:pPr>
    </w:p>
    <w:p w:rsidR="00872C82" w:rsidRPr="005D5FEF" w:rsidRDefault="005144F8" w:rsidP="00500600">
      <w:pPr>
        <w:pStyle w:val="a"/>
        <w:numPr>
          <w:ilvl w:val="1"/>
          <w:numId w:val="1"/>
        </w:numPr>
        <w:spacing w:after="0" w:line="276" w:lineRule="auto"/>
        <w:ind w:left="450" w:right="-18"/>
        <w:rPr>
          <w:rFonts w:eastAsia="Times New Roman"/>
          <w:b/>
          <w:color w:val="222222"/>
          <w:sz w:val="20"/>
        </w:rPr>
      </w:pPr>
      <w:r w:rsidRPr="005D5FEF">
        <w:rPr>
          <w:rFonts w:eastAsia="Times New Roman"/>
          <w:b/>
          <w:color w:val="222222"/>
          <w:sz w:val="20"/>
        </w:rPr>
        <w:t>Bộ dữ liệu ORL</w:t>
      </w:r>
    </w:p>
    <w:p w:rsidR="006E1F2B" w:rsidRDefault="005144F8" w:rsidP="00500600">
      <w:pPr>
        <w:pStyle w:val="text"/>
        <w:spacing w:after="0" w:line="276" w:lineRule="auto"/>
        <w:rPr>
          <w:lang w:val="fr-FR"/>
        </w:rPr>
      </w:pPr>
      <w:r w:rsidRPr="005144F8">
        <w:rPr>
          <w:lang w:val="fr-FR"/>
        </w:rPr>
        <w:t>Bộ dữ liệu ORL được thu thập từ tháng 4 năm 1992 đến tháng 4 năm 1994, của Đại học Cambridge.</w:t>
      </w:r>
    </w:p>
    <w:p w:rsidR="005144F8" w:rsidRDefault="005144F8" w:rsidP="00500600">
      <w:pPr>
        <w:pStyle w:val="text"/>
        <w:spacing w:line="276" w:lineRule="auto"/>
        <w:rPr>
          <w:lang w:val="fr-FR"/>
        </w:rPr>
      </w:pPr>
      <w:r w:rsidRPr="005144F8">
        <w:rPr>
          <w:lang w:val="fr-FR"/>
        </w:rPr>
        <w:t xml:space="preserve">Trong bộ dữ liệu ORL, gồm có 1600 ảnh, bao gồm 4 thành phần như thành phần mắt trái, thành phần mắt phải, miệng và toàn mặt. Trong mỗi thành phần gồm 400 ảnh, cho 40 đối tượng khác nhau, mỗi đối tượng có 10 ảnh. Với 256 mức độ xám của một điểm ảnh. </w:t>
      </w:r>
    </w:p>
    <w:p w:rsidR="005144F8" w:rsidRDefault="005144F8" w:rsidP="00500600">
      <w:pPr>
        <w:pStyle w:val="a"/>
        <w:keepNext/>
        <w:spacing w:after="0" w:line="276" w:lineRule="auto"/>
        <w:ind w:left="0" w:right="-18"/>
      </w:pPr>
      <w:r>
        <w:rPr>
          <w:rFonts w:ascii="Times" w:hAnsi="Times"/>
          <w:noProof/>
          <w:sz w:val="16"/>
        </w:rPr>
        <w:lastRenderedPageBreak/>
        <w:drawing>
          <wp:inline distT="0" distB="0" distL="0" distR="0" wp14:anchorId="73E68EDF" wp14:editId="6F03F500">
            <wp:extent cx="2794406" cy="2560320"/>
            <wp:effectExtent l="0" t="0" r="6350" b="0"/>
            <wp:docPr id="8" name="Ả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RLpre.png"/>
                    <pic:cNvPicPr/>
                  </pic:nvPicPr>
                  <pic:blipFill>
                    <a:blip r:embed="rId14">
                      <a:extLst>
                        <a:ext uri="{28A0092B-C50C-407E-A947-70E740481C1C}">
                          <a14:useLocalDpi xmlns:a14="http://schemas.microsoft.com/office/drawing/2010/main" val="0"/>
                        </a:ext>
                      </a:extLst>
                    </a:blip>
                    <a:stretch>
                      <a:fillRect/>
                    </a:stretch>
                  </pic:blipFill>
                  <pic:spPr>
                    <a:xfrm>
                      <a:off x="0" y="0"/>
                      <a:ext cx="2805777" cy="2570739"/>
                    </a:xfrm>
                    <a:prstGeom prst="rect">
                      <a:avLst/>
                    </a:prstGeom>
                  </pic:spPr>
                </pic:pic>
              </a:graphicData>
            </a:graphic>
          </wp:inline>
        </w:drawing>
      </w:r>
    </w:p>
    <w:p w:rsidR="005144F8" w:rsidRPr="00526463" w:rsidRDefault="005144F8" w:rsidP="00500600">
      <w:pPr>
        <w:pStyle w:val="Caption"/>
        <w:spacing w:after="0" w:line="276" w:lineRule="auto"/>
        <w:ind w:right="-18"/>
        <w:jc w:val="both"/>
        <w:rPr>
          <w:rFonts w:ascii="Times New Roman" w:hAnsi="Times New Roman" w:cs="Times New Roman"/>
          <w:lang w:val="fr-FR"/>
        </w:rPr>
      </w:pPr>
      <w:r w:rsidRPr="00526463">
        <w:rPr>
          <w:rFonts w:ascii="Times New Roman" w:hAnsi="Times New Roman" w:cs="Times New Roman"/>
          <w:b/>
        </w:rPr>
        <w:t xml:space="preserve">Hình 3. </w:t>
      </w:r>
      <w:r w:rsidR="00AE241C" w:rsidRPr="00526463">
        <w:rPr>
          <w:rFonts w:ascii="Times New Roman" w:hAnsi="Times New Roman" w:cs="Times New Roman"/>
          <w:b/>
        </w:rPr>
        <w:fldChar w:fldCharType="begin"/>
      </w:r>
      <w:r w:rsidR="00AE241C" w:rsidRPr="00526463">
        <w:rPr>
          <w:rFonts w:ascii="Times New Roman" w:hAnsi="Times New Roman" w:cs="Times New Roman"/>
          <w:b/>
        </w:rPr>
        <w:instrText xml:space="preserve"> SEQ Hình_3. \* ARABIC </w:instrText>
      </w:r>
      <w:r w:rsidR="00AE241C" w:rsidRPr="00526463">
        <w:rPr>
          <w:rFonts w:ascii="Times New Roman" w:hAnsi="Times New Roman" w:cs="Times New Roman"/>
          <w:b/>
        </w:rPr>
        <w:fldChar w:fldCharType="separate"/>
      </w:r>
      <w:r w:rsidR="006842FA">
        <w:rPr>
          <w:rFonts w:ascii="Times New Roman" w:hAnsi="Times New Roman" w:cs="Times New Roman"/>
          <w:b/>
          <w:noProof/>
        </w:rPr>
        <w:t>1</w:t>
      </w:r>
      <w:r w:rsidR="00AE241C" w:rsidRPr="00526463">
        <w:rPr>
          <w:rFonts w:ascii="Times New Roman" w:hAnsi="Times New Roman" w:cs="Times New Roman"/>
          <w:b/>
          <w:noProof/>
        </w:rPr>
        <w:fldChar w:fldCharType="end"/>
      </w:r>
      <w:r w:rsidRPr="00526463">
        <w:rPr>
          <w:rFonts w:ascii="Times New Roman" w:hAnsi="Times New Roman" w:cs="Times New Roman"/>
        </w:rPr>
        <w:t xml:space="preserve"> </w:t>
      </w:r>
      <w:r w:rsidRPr="00526463">
        <w:rPr>
          <w:rFonts w:ascii="Times New Roman" w:hAnsi="Times New Roman" w:cs="Times New Roman"/>
          <w:i/>
        </w:rPr>
        <w:t>Một số hình tr</w:t>
      </w:r>
      <w:r w:rsidR="00C34041" w:rsidRPr="00526463">
        <w:rPr>
          <w:rFonts w:ascii="Times New Roman" w:hAnsi="Times New Roman" w:cs="Times New Roman"/>
          <w:i/>
        </w:rPr>
        <w:t>ên</w:t>
      </w:r>
      <w:r w:rsidRPr="00526463">
        <w:rPr>
          <w:rFonts w:ascii="Times New Roman" w:hAnsi="Times New Roman" w:cs="Times New Roman"/>
          <w:i/>
        </w:rPr>
        <w:t xml:space="preserve"> bộ dữ liệu ORL</w:t>
      </w:r>
    </w:p>
    <w:p w:rsidR="005144F8" w:rsidRPr="00526463" w:rsidRDefault="005144F8" w:rsidP="00500600">
      <w:pPr>
        <w:pStyle w:val="tablelegend"/>
        <w:spacing w:line="276" w:lineRule="auto"/>
        <w:ind w:right="-18"/>
        <w:rPr>
          <w:sz w:val="18"/>
        </w:rPr>
      </w:pPr>
      <w:bookmarkStart w:id="10" w:name="_Ref500200202"/>
      <w:r w:rsidRPr="00526463">
        <w:rPr>
          <w:b/>
          <w:sz w:val="18"/>
        </w:rPr>
        <w:t xml:space="preserve">Bảng </w:t>
      </w:r>
      <w:r w:rsidRPr="00526463">
        <w:rPr>
          <w:b/>
          <w:sz w:val="18"/>
        </w:rPr>
        <w:fldChar w:fldCharType="begin"/>
      </w:r>
      <w:r w:rsidRPr="00526463">
        <w:rPr>
          <w:b/>
          <w:sz w:val="18"/>
        </w:rPr>
        <w:instrText xml:space="preserve"> SEQ Table \* ARABIC </w:instrText>
      </w:r>
      <w:r w:rsidRPr="00526463">
        <w:rPr>
          <w:b/>
          <w:sz w:val="18"/>
        </w:rPr>
        <w:fldChar w:fldCharType="separate"/>
      </w:r>
      <w:r w:rsidR="006842FA">
        <w:rPr>
          <w:b/>
          <w:noProof/>
          <w:sz w:val="18"/>
        </w:rPr>
        <w:t>1</w:t>
      </w:r>
      <w:r w:rsidRPr="00526463">
        <w:rPr>
          <w:b/>
          <w:sz w:val="18"/>
        </w:rPr>
        <w:fldChar w:fldCharType="end"/>
      </w:r>
      <w:bookmarkEnd w:id="10"/>
      <w:r w:rsidRPr="00526463">
        <w:rPr>
          <w:b/>
          <w:sz w:val="18"/>
        </w:rPr>
        <w:t>.</w:t>
      </w:r>
      <w:r w:rsidRPr="00526463">
        <w:rPr>
          <w:sz w:val="18"/>
        </w:rPr>
        <w:t xml:space="preserve">  </w:t>
      </w:r>
      <w:r w:rsidRPr="00526463">
        <w:rPr>
          <w:i/>
          <w:sz w:val="18"/>
        </w:rPr>
        <w:t>Kích thước mỗi thành phần trên bộ dữ liệu ORL</w:t>
      </w:r>
    </w:p>
    <w:tbl>
      <w:tblPr>
        <w:tblStyle w:val="TableGrid"/>
        <w:tblW w:w="0" w:type="auto"/>
        <w:tblInd w:w="108" w:type="dxa"/>
        <w:tblLook w:val="04A0" w:firstRow="1" w:lastRow="0" w:firstColumn="1" w:lastColumn="0" w:noHBand="0" w:noVBand="1"/>
      </w:tblPr>
      <w:tblGrid>
        <w:gridCol w:w="1701"/>
        <w:gridCol w:w="1158"/>
        <w:gridCol w:w="1559"/>
      </w:tblGrid>
      <w:tr w:rsidR="005144F8" w:rsidRPr="00A124C1" w:rsidTr="00526463">
        <w:trPr>
          <w:trHeight w:val="268"/>
        </w:trPr>
        <w:tc>
          <w:tcPr>
            <w:tcW w:w="1701" w:type="dxa"/>
            <w:tcBorders>
              <w:top w:val="single" w:sz="4" w:space="0" w:color="auto"/>
              <w:left w:val="nil"/>
              <w:bottom w:val="single" w:sz="4" w:space="0" w:color="auto"/>
              <w:right w:val="nil"/>
            </w:tcBorders>
            <w:vAlign w:val="center"/>
          </w:tcPr>
          <w:p w:rsidR="005144F8" w:rsidRPr="00A124C1" w:rsidRDefault="00C34041" w:rsidP="00500600">
            <w:pPr>
              <w:pStyle w:val="BodyText"/>
              <w:spacing w:before="40" w:line="276" w:lineRule="auto"/>
              <w:ind w:right="-18"/>
              <w:rPr>
                <w:rFonts w:cs="Times New Roman"/>
                <w:sz w:val="20"/>
                <w:lang w:val="en-US"/>
              </w:rPr>
            </w:pPr>
            <w:r w:rsidRPr="00A124C1">
              <w:rPr>
                <w:rFonts w:cs="Times New Roman"/>
                <w:sz w:val="20"/>
                <w:lang w:val="en-US"/>
              </w:rPr>
              <w:t>Thành phần</w:t>
            </w:r>
          </w:p>
        </w:tc>
        <w:tc>
          <w:tcPr>
            <w:tcW w:w="1158" w:type="dxa"/>
            <w:tcBorders>
              <w:top w:val="single" w:sz="4" w:space="0" w:color="auto"/>
              <w:left w:val="nil"/>
              <w:bottom w:val="single" w:sz="4" w:space="0" w:color="auto"/>
              <w:right w:val="nil"/>
            </w:tcBorders>
            <w:vAlign w:val="center"/>
          </w:tcPr>
          <w:p w:rsidR="005144F8" w:rsidRPr="00A124C1" w:rsidRDefault="00C34041" w:rsidP="00500600">
            <w:pPr>
              <w:pStyle w:val="BodyText"/>
              <w:spacing w:before="40" w:line="276" w:lineRule="auto"/>
              <w:ind w:right="-18"/>
              <w:rPr>
                <w:rFonts w:cs="Times New Roman"/>
                <w:sz w:val="20"/>
                <w:lang w:val="en-US"/>
              </w:rPr>
            </w:pPr>
            <w:r w:rsidRPr="00A124C1">
              <w:rPr>
                <w:rFonts w:cs="Times New Roman"/>
                <w:sz w:val="20"/>
                <w:lang w:val="en-US"/>
              </w:rPr>
              <w:t>Kích thước</w:t>
            </w:r>
          </w:p>
        </w:tc>
        <w:tc>
          <w:tcPr>
            <w:tcW w:w="1559" w:type="dxa"/>
            <w:tcBorders>
              <w:top w:val="single" w:sz="4" w:space="0" w:color="auto"/>
              <w:left w:val="nil"/>
              <w:bottom w:val="single" w:sz="4" w:space="0" w:color="auto"/>
              <w:right w:val="nil"/>
            </w:tcBorders>
            <w:vAlign w:val="center"/>
          </w:tcPr>
          <w:p w:rsidR="005144F8" w:rsidRPr="00A124C1" w:rsidRDefault="00C34041" w:rsidP="00500600">
            <w:pPr>
              <w:pStyle w:val="BodyText"/>
              <w:spacing w:before="40" w:line="276" w:lineRule="auto"/>
              <w:ind w:right="-18"/>
              <w:rPr>
                <w:rFonts w:cs="Times New Roman"/>
                <w:sz w:val="20"/>
                <w:lang w:val="en-US"/>
              </w:rPr>
            </w:pPr>
            <w:r w:rsidRPr="00A124C1">
              <w:rPr>
                <w:rFonts w:cs="Times New Roman"/>
                <w:sz w:val="20"/>
                <w:lang w:val="en-US"/>
              </w:rPr>
              <w:t>Hình đại diện</w:t>
            </w:r>
          </w:p>
        </w:tc>
      </w:tr>
      <w:tr w:rsidR="005144F8" w:rsidRPr="00A124C1" w:rsidTr="00526463">
        <w:tc>
          <w:tcPr>
            <w:tcW w:w="1701" w:type="dxa"/>
            <w:tcBorders>
              <w:top w:val="single" w:sz="4" w:space="0" w:color="auto"/>
              <w:left w:val="nil"/>
              <w:bottom w:val="nil"/>
              <w:right w:val="nil"/>
            </w:tcBorders>
            <w:vAlign w:val="center"/>
          </w:tcPr>
          <w:p w:rsidR="005144F8" w:rsidRPr="00A124C1" w:rsidRDefault="005144F8" w:rsidP="00500600">
            <w:pPr>
              <w:pStyle w:val="BodyText"/>
              <w:spacing w:line="276" w:lineRule="auto"/>
              <w:ind w:right="-18"/>
              <w:rPr>
                <w:rFonts w:cs="Times New Roman"/>
                <w:sz w:val="20"/>
                <w:lang w:val="en-US"/>
              </w:rPr>
            </w:pPr>
            <w:r w:rsidRPr="00A124C1">
              <w:rPr>
                <w:rFonts w:cs="Times New Roman"/>
                <w:sz w:val="20"/>
                <w:lang w:val="en-US"/>
              </w:rPr>
              <w:t>Thành phần mắt trái</w:t>
            </w:r>
          </w:p>
        </w:tc>
        <w:tc>
          <w:tcPr>
            <w:tcW w:w="1158" w:type="dxa"/>
            <w:tcBorders>
              <w:top w:val="single" w:sz="4" w:space="0" w:color="auto"/>
              <w:left w:val="nil"/>
              <w:bottom w:val="nil"/>
              <w:right w:val="nil"/>
            </w:tcBorders>
            <w:vAlign w:val="center"/>
          </w:tcPr>
          <w:p w:rsidR="005144F8" w:rsidRPr="00A124C1" w:rsidRDefault="005144F8" w:rsidP="00500600">
            <w:pPr>
              <w:pStyle w:val="BodyText"/>
              <w:spacing w:line="276" w:lineRule="auto"/>
              <w:ind w:right="-18"/>
              <w:rPr>
                <w:rFonts w:cs="Times New Roman"/>
                <w:sz w:val="20"/>
              </w:rPr>
            </w:pPr>
            <m:oMathPara>
              <m:oMath>
                <m:r>
                  <w:rPr>
                    <w:rFonts w:ascii="Cambria Math" w:hAnsi="Cambria Math" w:cs="Times New Roman"/>
                    <w:sz w:val="20"/>
                  </w:rPr>
                  <m:t>32×32</m:t>
                </m:r>
              </m:oMath>
            </m:oMathPara>
          </w:p>
        </w:tc>
        <w:tc>
          <w:tcPr>
            <w:tcW w:w="1559" w:type="dxa"/>
            <w:tcBorders>
              <w:top w:val="single" w:sz="4" w:space="0" w:color="auto"/>
              <w:left w:val="nil"/>
              <w:bottom w:val="nil"/>
              <w:right w:val="nil"/>
            </w:tcBorders>
            <w:vAlign w:val="center"/>
          </w:tcPr>
          <w:p w:rsidR="005144F8" w:rsidRPr="00A124C1" w:rsidRDefault="005144F8" w:rsidP="00526463">
            <w:pPr>
              <w:pStyle w:val="BodyText"/>
              <w:spacing w:before="40" w:line="276" w:lineRule="auto"/>
              <w:ind w:right="-18"/>
              <w:jc w:val="center"/>
              <w:rPr>
                <w:rFonts w:cs="Times New Roman"/>
                <w:sz w:val="20"/>
              </w:rPr>
            </w:pPr>
            <w:r w:rsidRPr="00A124C1">
              <w:rPr>
                <w:noProof/>
                <w:lang w:eastAsia="en-US"/>
              </w:rPr>
              <w:drawing>
                <wp:inline distT="0" distB="0" distL="0" distR="0" wp14:anchorId="05DAE1BC" wp14:editId="3912AFF4">
                  <wp:extent cx="314325" cy="314325"/>
                  <wp:effectExtent l="0" t="0" r="9525" b="9525"/>
                  <wp:docPr id="13" name="Ả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4325" cy="314325"/>
                          </a:xfrm>
                          <a:prstGeom prst="rect">
                            <a:avLst/>
                          </a:prstGeom>
                        </pic:spPr>
                      </pic:pic>
                    </a:graphicData>
                  </a:graphic>
                </wp:inline>
              </w:drawing>
            </w:r>
          </w:p>
        </w:tc>
      </w:tr>
      <w:tr w:rsidR="005144F8" w:rsidRPr="00A124C1" w:rsidTr="00526463">
        <w:tc>
          <w:tcPr>
            <w:tcW w:w="1701" w:type="dxa"/>
            <w:tcBorders>
              <w:top w:val="nil"/>
              <w:left w:val="nil"/>
              <w:bottom w:val="nil"/>
              <w:right w:val="nil"/>
            </w:tcBorders>
            <w:vAlign w:val="center"/>
          </w:tcPr>
          <w:p w:rsidR="005144F8" w:rsidRPr="00A124C1" w:rsidRDefault="005144F8" w:rsidP="00500600">
            <w:pPr>
              <w:pStyle w:val="BodyText"/>
              <w:spacing w:line="276" w:lineRule="auto"/>
              <w:ind w:right="-18"/>
              <w:rPr>
                <w:rFonts w:cs="Times New Roman"/>
                <w:sz w:val="20"/>
              </w:rPr>
            </w:pPr>
            <w:r w:rsidRPr="00A124C1">
              <w:rPr>
                <w:rFonts w:cs="Times New Roman"/>
                <w:sz w:val="20"/>
                <w:lang w:val="en-US"/>
              </w:rPr>
              <w:t>Thành phần mắt phải</w:t>
            </w:r>
          </w:p>
        </w:tc>
        <w:tc>
          <w:tcPr>
            <w:tcW w:w="1158" w:type="dxa"/>
            <w:tcBorders>
              <w:top w:val="nil"/>
              <w:left w:val="nil"/>
              <w:bottom w:val="nil"/>
              <w:right w:val="nil"/>
            </w:tcBorders>
            <w:vAlign w:val="center"/>
          </w:tcPr>
          <w:p w:rsidR="005144F8" w:rsidRPr="00A124C1" w:rsidRDefault="005144F8" w:rsidP="00500600">
            <w:pPr>
              <w:pStyle w:val="BodyText"/>
              <w:spacing w:line="276" w:lineRule="auto"/>
              <w:ind w:right="-18"/>
              <w:rPr>
                <w:rFonts w:cs="Times New Roman"/>
                <w:sz w:val="20"/>
              </w:rPr>
            </w:pPr>
            <m:oMathPara>
              <m:oMath>
                <m:r>
                  <w:rPr>
                    <w:rFonts w:ascii="Cambria Math" w:hAnsi="Cambria Math" w:cs="Times New Roman"/>
                    <w:sz w:val="20"/>
                  </w:rPr>
                  <m:t>32×32</m:t>
                </m:r>
              </m:oMath>
            </m:oMathPara>
          </w:p>
        </w:tc>
        <w:tc>
          <w:tcPr>
            <w:tcW w:w="1559" w:type="dxa"/>
            <w:tcBorders>
              <w:top w:val="nil"/>
              <w:left w:val="nil"/>
              <w:bottom w:val="nil"/>
              <w:right w:val="nil"/>
            </w:tcBorders>
            <w:vAlign w:val="center"/>
          </w:tcPr>
          <w:p w:rsidR="005144F8" w:rsidRPr="00A124C1" w:rsidRDefault="005144F8" w:rsidP="00526463">
            <w:pPr>
              <w:pStyle w:val="BodyText"/>
              <w:spacing w:before="40" w:line="276" w:lineRule="auto"/>
              <w:ind w:right="-18"/>
              <w:jc w:val="center"/>
              <w:rPr>
                <w:rFonts w:cs="Times New Roman"/>
                <w:sz w:val="20"/>
              </w:rPr>
            </w:pPr>
            <w:r w:rsidRPr="00A124C1">
              <w:rPr>
                <w:noProof/>
                <w:lang w:eastAsia="en-US"/>
              </w:rPr>
              <w:drawing>
                <wp:inline distT="0" distB="0" distL="0" distR="0" wp14:anchorId="1CF5087F" wp14:editId="7F53B657">
                  <wp:extent cx="314325" cy="314325"/>
                  <wp:effectExtent l="0" t="0" r="9525" b="9525"/>
                  <wp:docPr id="14" name="Ả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4325" cy="314325"/>
                          </a:xfrm>
                          <a:prstGeom prst="rect">
                            <a:avLst/>
                          </a:prstGeom>
                        </pic:spPr>
                      </pic:pic>
                    </a:graphicData>
                  </a:graphic>
                </wp:inline>
              </w:drawing>
            </w:r>
          </w:p>
        </w:tc>
      </w:tr>
      <w:tr w:rsidR="005144F8" w:rsidRPr="00A124C1" w:rsidTr="00526463">
        <w:tc>
          <w:tcPr>
            <w:tcW w:w="1701" w:type="dxa"/>
            <w:tcBorders>
              <w:top w:val="nil"/>
              <w:left w:val="nil"/>
              <w:bottom w:val="nil"/>
              <w:right w:val="nil"/>
            </w:tcBorders>
            <w:vAlign w:val="center"/>
          </w:tcPr>
          <w:p w:rsidR="005144F8" w:rsidRPr="00A124C1" w:rsidRDefault="005144F8" w:rsidP="00500600">
            <w:pPr>
              <w:pStyle w:val="BodyText"/>
              <w:spacing w:line="276" w:lineRule="auto"/>
              <w:ind w:right="-18"/>
              <w:rPr>
                <w:rFonts w:cs="Times New Roman"/>
                <w:sz w:val="20"/>
              </w:rPr>
            </w:pPr>
            <w:r w:rsidRPr="00A124C1">
              <w:rPr>
                <w:rFonts w:cs="Times New Roman"/>
                <w:sz w:val="20"/>
                <w:lang w:val="en-US"/>
              </w:rPr>
              <w:t>Thành phần miệng</w:t>
            </w:r>
          </w:p>
        </w:tc>
        <w:tc>
          <w:tcPr>
            <w:tcW w:w="1158" w:type="dxa"/>
            <w:tcBorders>
              <w:top w:val="nil"/>
              <w:left w:val="nil"/>
              <w:bottom w:val="nil"/>
              <w:right w:val="nil"/>
            </w:tcBorders>
            <w:vAlign w:val="center"/>
          </w:tcPr>
          <w:p w:rsidR="005144F8" w:rsidRPr="00A124C1" w:rsidRDefault="005144F8" w:rsidP="00500600">
            <w:pPr>
              <w:pStyle w:val="BodyText"/>
              <w:spacing w:line="276" w:lineRule="auto"/>
              <w:ind w:right="-18"/>
              <w:rPr>
                <w:rFonts w:cs="Times New Roman"/>
                <w:sz w:val="20"/>
              </w:rPr>
            </w:pPr>
            <m:oMathPara>
              <m:oMath>
                <m:r>
                  <w:rPr>
                    <w:rFonts w:ascii="Cambria Math" w:hAnsi="Cambria Math" w:cs="Times New Roman"/>
                    <w:sz w:val="20"/>
                  </w:rPr>
                  <m:t>40×24</m:t>
                </m:r>
              </m:oMath>
            </m:oMathPara>
          </w:p>
        </w:tc>
        <w:tc>
          <w:tcPr>
            <w:tcW w:w="1559" w:type="dxa"/>
            <w:tcBorders>
              <w:top w:val="nil"/>
              <w:left w:val="nil"/>
              <w:bottom w:val="nil"/>
              <w:right w:val="nil"/>
            </w:tcBorders>
            <w:vAlign w:val="center"/>
          </w:tcPr>
          <w:p w:rsidR="005144F8" w:rsidRPr="00A124C1" w:rsidRDefault="005144F8" w:rsidP="00526463">
            <w:pPr>
              <w:pStyle w:val="BodyText"/>
              <w:spacing w:before="40" w:line="276" w:lineRule="auto"/>
              <w:ind w:right="-18"/>
              <w:jc w:val="center"/>
              <w:rPr>
                <w:rFonts w:cs="Times New Roman"/>
                <w:sz w:val="20"/>
              </w:rPr>
            </w:pPr>
            <w:r w:rsidRPr="00A124C1">
              <w:rPr>
                <w:noProof/>
                <w:lang w:eastAsia="en-US"/>
              </w:rPr>
              <w:drawing>
                <wp:inline distT="0" distB="0" distL="0" distR="0" wp14:anchorId="49872F60" wp14:editId="623154CF">
                  <wp:extent cx="371475" cy="238125"/>
                  <wp:effectExtent l="0" t="0" r="9525" b="9525"/>
                  <wp:docPr id="15" name="Ả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1475" cy="238125"/>
                          </a:xfrm>
                          <a:prstGeom prst="rect">
                            <a:avLst/>
                          </a:prstGeom>
                        </pic:spPr>
                      </pic:pic>
                    </a:graphicData>
                  </a:graphic>
                </wp:inline>
              </w:drawing>
            </w:r>
          </w:p>
        </w:tc>
      </w:tr>
      <w:tr w:rsidR="005144F8" w:rsidRPr="00A124C1" w:rsidTr="00526463">
        <w:trPr>
          <w:trHeight w:val="1434"/>
        </w:trPr>
        <w:tc>
          <w:tcPr>
            <w:tcW w:w="1701" w:type="dxa"/>
            <w:tcBorders>
              <w:top w:val="nil"/>
              <w:left w:val="nil"/>
              <w:bottom w:val="single" w:sz="4" w:space="0" w:color="auto"/>
              <w:right w:val="nil"/>
            </w:tcBorders>
            <w:vAlign w:val="center"/>
          </w:tcPr>
          <w:p w:rsidR="005144F8" w:rsidRPr="00A124C1" w:rsidRDefault="005144F8" w:rsidP="00500600">
            <w:pPr>
              <w:pStyle w:val="BodyText"/>
              <w:spacing w:line="276" w:lineRule="auto"/>
              <w:ind w:right="-18"/>
              <w:rPr>
                <w:rFonts w:cs="Times New Roman"/>
                <w:sz w:val="20"/>
                <w:lang w:val="en-US"/>
              </w:rPr>
            </w:pPr>
            <w:r w:rsidRPr="00A124C1">
              <w:rPr>
                <w:rFonts w:cs="Times New Roman"/>
                <w:sz w:val="20"/>
                <w:lang w:val="en-US"/>
              </w:rPr>
              <w:t>Toàn mặt</w:t>
            </w:r>
          </w:p>
        </w:tc>
        <w:tc>
          <w:tcPr>
            <w:tcW w:w="1158" w:type="dxa"/>
            <w:tcBorders>
              <w:top w:val="nil"/>
              <w:left w:val="nil"/>
              <w:bottom w:val="single" w:sz="4" w:space="0" w:color="auto"/>
              <w:right w:val="nil"/>
            </w:tcBorders>
            <w:vAlign w:val="center"/>
          </w:tcPr>
          <w:p w:rsidR="005144F8" w:rsidRPr="00A124C1" w:rsidRDefault="005144F8" w:rsidP="00500600">
            <w:pPr>
              <w:pStyle w:val="BodyText"/>
              <w:spacing w:line="276" w:lineRule="auto"/>
              <w:ind w:right="-18"/>
              <w:rPr>
                <w:rFonts w:cs="Times New Roman"/>
                <w:sz w:val="20"/>
              </w:rPr>
            </w:pPr>
            <m:oMathPara>
              <m:oMath>
                <m:r>
                  <w:rPr>
                    <w:rFonts w:ascii="Cambria Math" w:hAnsi="Cambria Math" w:cs="Times New Roman"/>
                    <w:sz w:val="20"/>
                  </w:rPr>
                  <m:t>112×92</m:t>
                </m:r>
              </m:oMath>
            </m:oMathPara>
          </w:p>
        </w:tc>
        <w:tc>
          <w:tcPr>
            <w:tcW w:w="1559" w:type="dxa"/>
            <w:tcBorders>
              <w:top w:val="nil"/>
              <w:left w:val="nil"/>
              <w:bottom w:val="single" w:sz="4" w:space="0" w:color="auto"/>
              <w:right w:val="nil"/>
            </w:tcBorders>
            <w:vAlign w:val="center"/>
          </w:tcPr>
          <w:p w:rsidR="005144F8" w:rsidRPr="00A124C1" w:rsidRDefault="005144F8" w:rsidP="00526463">
            <w:pPr>
              <w:pStyle w:val="BodyText"/>
              <w:spacing w:before="40" w:line="276" w:lineRule="auto"/>
              <w:ind w:right="-18"/>
              <w:jc w:val="center"/>
              <w:rPr>
                <w:rFonts w:cs="Times New Roman"/>
                <w:sz w:val="20"/>
              </w:rPr>
            </w:pPr>
            <w:r w:rsidRPr="00A124C1">
              <w:rPr>
                <w:noProof/>
                <w:lang w:eastAsia="en-US"/>
              </w:rPr>
              <w:drawing>
                <wp:inline distT="0" distB="0" distL="0" distR="0" wp14:anchorId="198F685C" wp14:editId="2DA35F20">
                  <wp:extent cx="714375" cy="866775"/>
                  <wp:effectExtent l="0" t="0" r="9525" b="9525"/>
                  <wp:docPr id="16" name="Ảnh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14375" cy="866775"/>
                          </a:xfrm>
                          <a:prstGeom prst="rect">
                            <a:avLst/>
                          </a:prstGeom>
                        </pic:spPr>
                      </pic:pic>
                    </a:graphicData>
                  </a:graphic>
                </wp:inline>
              </w:drawing>
            </w:r>
          </w:p>
        </w:tc>
      </w:tr>
    </w:tbl>
    <w:p w:rsidR="005144F8" w:rsidRDefault="005144F8" w:rsidP="00500600">
      <w:pPr>
        <w:pStyle w:val="a"/>
        <w:spacing w:after="0" w:line="276" w:lineRule="auto"/>
        <w:ind w:left="0" w:right="-18"/>
        <w:rPr>
          <w:rFonts w:eastAsia="Times New Roman"/>
          <w:color w:val="222222"/>
        </w:rPr>
      </w:pPr>
    </w:p>
    <w:p w:rsidR="005144F8" w:rsidRPr="005D5FEF" w:rsidRDefault="005144F8" w:rsidP="000D3C53">
      <w:pPr>
        <w:pStyle w:val="m1"/>
      </w:pPr>
      <w:r w:rsidRPr="005D5FEF">
        <w:t>Bộ dữ liệu Cybersoft</w:t>
      </w:r>
    </w:p>
    <w:p w:rsidR="005144F8" w:rsidRPr="00C00A32" w:rsidRDefault="005144F8" w:rsidP="00500600">
      <w:pPr>
        <w:pStyle w:val="text"/>
        <w:spacing w:line="276" w:lineRule="auto"/>
      </w:pPr>
      <w:r w:rsidRPr="00C00A32">
        <w:t xml:space="preserve">Bộ dữ liệu này được thu thập bởi công ty Global CyberSoft. Với bộ dữ liệu này, gồm 3200 ảnh cho 4 thành phần. Mỗi thành phần có 800 ảnh cho 40 đối tượng khác nhau. Mỗi đối tượng có 20 ảnh. </w:t>
      </w:r>
    </w:p>
    <w:p w:rsidR="00C34041" w:rsidRDefault="00C34041" w:rsidP="0006753A">
      <w:pPr>
        <w:pStyle w:val="a"/>
        <w:keepNext/>
        <w:spacing w:after="0" w:line="276" w:lineRule="auto"/>
        <w:ind w:left="0" w:right="-18"/>
      </w:pPr>
      <w:r>
        <w:rPr>
          <w:rFonts w:ascii="Times" w:hAnsi="Times"/>
          <w:noProof/>
          <w:sz w:val="16"/>
        </w:rPr>
        <w:drawing>
          <wp:inline distT="0" distB="0" distL="0" distR="0" wp14:anchorId="04469798" wp14:editId="23324C68">
            <wp:extent cx="2733151" cy="2114093"/>
            <wp:effectExtent l="0" t="0" r="0" b="635"/>
            <wp:docPr id="9" name="Ả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Spre.png"/>
                    <pic:cNvPicPr/>
                  </pic:nvPicPr>
                  <pic:blipFill>
                    <a:blip r:embed="rId19">
                      <a:extLst>
                        <a:ext uri="{28A0092B-C50C-407E-A947-70E740481C1C}">
                          <a14:useLocalDpi xmlns:a14="http://schemas.microsoft.com/office/drawing/2010/main" val="0"/>
                        </a:ext>
                      </a:extLst>
                    </a:blip>
                    <a:stretch>
                      <a:fillRect/>
                    </a:stretch>
                  </pic:blipFill>
                  <pic:spPr>
                    <a:xfrm>
                      <a:off x="0" y="0"/>
                      <a:ext cx="2764797" cy="2138571"/>
                    </a:xfrm>
                    <a:prstGeom prst="rect">
                      <a:avLst/>
                    </a:prstGeom>
                  </pic:spPr>
                </pic:pic>
              </a:graphicData>
            </a:graphic>
          </wp:inline>
        </w:drawing>
      </w:r>
    </w:p>
    <w:p w:rsidR="005144F8" w:rsidRPr="00832E85" w:rsidRDefault="00C34041" w:rsidP="00500600">
      <w:pPr>
        <w:pStyle w:val="Caption"/>
        <w:spacing w:line="276" w:lineRule="auto"/>
        <w:ind w:right="254"/>
        <w:jc w:val="left"/>
        <w:rPr>
          <w:rFonts w:ascii="Times New Roman" w:hAnsi="Times New Roman" w:cs="Times New Roman"/>
        </w:rPr>
      </w:pPr>
      <w:r w:rsidRPr="00832E85">
        <w:rPr>
          <w:rFonts w:ascii="Times New Roman" w:hAnsi="Times New Roman" w:cs="Times New Roman"/>
          <w:b/>
        </w:rPr>
        <w:t xml:space="preserve">Hình 3. </w:t>
      </w:r>
      <w:r w:rsidR="00AE241C" w:rsidRPr="00832E85">
        <w:rPr>
          <w:rFonts w:ascii="Times New Roman" w:hAnsi="Times New Roman" w:cs="Times New Roman"/>
          <w:b/>
        </w:rPr>
        <w:fldChar w:fldCharType="begin"/>
      </w:r>
      <w:r w:rsidR="00AE241C" w:rsidRPr="00832E85">
        <w:rPr>
          <w:rFonts w:ascii="Times New Roman" w:hAnsi="Times New Roman" w:cs="Times New Roman"/>
          <w:b/>
        </w:rPr>
        <w:instrText xml:space="preserve"> SEQ Hình_3. \* ARABIC </w:instrText>
      </w:r>
      <w:r w:rsidR="00AE241C" w:rsidRPr="00832E85">
        <w:rPr>
          <w:rFonts w:ascii="Times New Roman" w:hAnsi="Times New Roman" w:cs="Times New Roman"/>
          <w:b/>
        </w:rPr>
        <w:fldChar w:fldCharType="separate"/>
      </w:r>
      <w:r w:rsidR="006842FA">
        <w:rPr>
          <w:rFonts w:ascii="Times New Roman" w:hAnsi="Times New Roman" w:cs="Times New Roman"/>
          <w:b/>
          <w:noProof/>
        </w:rPr>
        <w:t>2</w:t>
      </w:r>
      <w:r w:rsidR="00AE241C" w:rsidRPr="00832E85">
        <w:rPr>
          <w:rFonts w:ascii="Times New Roman" w:hAnsi="Times New Roman" w:cs="Times New Roman"/>
          <w:b/>
          <w:noProof/>
        </w:rPr>
        <w:fldChar w:fldCharType="end"/>
      </w:r>
      <w:r w:rsidRPr="00832E85">
        <w:rPr>
          <w:rFonts w:ascii="Times New Roman" w:hAnsi="Times New Roman" w:cs="Times New Roman"/>
        </w:rPr>
        <w:t xml:space="preserve"> </w:t>
      </w:r>
      <w:r w:rsidRPr="00832E85">
        <w:rPr>
          <w:rFonts w:ascii="Times New Roman" w:hAnsi="Times New Roman" w:cs="Times New Roman"/>
          <w:i/>
        </w:rPr>
        <w:t>Một số hình trên bộ dữ liệu CyberSoft</w:t>
      </w:r>
    </w:p>
    <w:p w:rsidR="00C34041" w:rsidRPr="000D3C53" w:rsidRDefault="00C34041" w:rsidP="00F1708A">
      <w:pPr>
        <w:pStyle w:val="tablelegend"/>
        <w:spacing w:line="276" w:lineRule="auto"/>
        <w:ind w:left="720" w:right="-18" w:hanging="720"/>
        <w:rPr>
          <w:i/>
          <w:sz w:val="18"/>
        </w:rPr>
      </w:pPr>
      <w:bookmarkStart w:id="11" w:name="_Ref500245200"/>
      <w:r w:rsidRPr="000D3C53">
        <w:rPr>
          <w:b/>
          <w:sz w:val="18"/>
        </w:rPr>
        <w:lastRenderedPageBreak/>
        <w:t xml:space="preserve">Bảng </w:t>
      </w:r>
      <w:r w:rsidRPr="000D3C53">
        <w:rPr>
          <w:b/>
          <w:sz w:val="18"/>
        </w:rPr>
        <w:fldChar w:fldCharType="begin"/>
      </w:r>
      <w:r w:rsidRPr="000D3C53">
        <w:rPr>
          <w:b/>
          <w:sz w:val="18"/>
        </w:rPr>
        <w:instrText xml:space="preserve"> SEQ Table \* ARABIC </w:instrText>
      </w:r>
      <w:r w:rsidRPr="000D3C53">
        <w:rPr>
          <w:b/>
          <w:sz w:val="18"/>
        </w:rPr>
        <w:fldChar w:fldCharType="separate"/>
      </w:r>
      <w:r w:rsidR="006842FA">
        <w:rPr>
          <w:b/>
          <w:noProof/>
          <w:sz w:val="18"/>
        </w:rPr>
        <w:t>2</w:t>
      </w:r>
      <w:r w:rsidRPr="000D3C53">
        <w:rPr>
          <w:b/>
          <w:sz w:val="18"/>
        </w:rPr>
        <w:fldChar w:fldCharType="end"/>
      </w:r>
      <w:bookmarkEnd w:id="11"/>
      <w:r w:rsidRPr="000D3C53">
        <w:rPr>
          <w:b/>
          <w:sz w:val="18"/>
        </w:rPr>
        <w:t>.</w:t>
      </w:r>
      <w:r w:rsidRPr="000D3C53">
        <w:rPr>
          <w:sz w:val="18"/>
        </w:rPr>
        <w:t xml:space="preserve"> </w:t>
      </w:r>
      <w:r w:rsidRPr="000D3C53">
        <w:rPr>
          <w:i/>
          <w:sz w:val="18"/>
        </w:rPr>
        <w:t xml:space="preserve">Kích thước của mỗi thành phần trên bộ dữ liệu CyberSoft </w:t>
      </w:r>
    </w:p>
    <w:tbl>
      <w:tblPr>
        <w:tblStyle w:val="TableGrid"/>
        <w:tblW w:w="4434" w:type="dxa"/>
        <w:tblInd w:w="108" w:type="dxa"/>
        <w:tblLook w:val="04A0" w:firstRow="1" w:lastRow="0" w:firstColumn="1" w:lastColumn="0" w:noHBand="0" w:noVBand="1"/>
      </w:tblPr>
      <w:tblGrid>
        <w:gridCol w:w="1843"/>
        <w:gridCol w:w="946"/>
        <w:gridCol w:w="229"/>
        <w:gridCol w:w="1416"/>
      </w:tblGrid>
      <w:tr w:rsidR="00C34041" w:rsidRPr="00A124C1" w:rsidTr="00E40AAF">
        <w:trPr>
          <w:trHeight w:val="278"/>
        </w:trPr>
        <w:tc>
          <w:tcPr>
            <w:tcW w:w="1843" w:type="dxa"/>
            <w:tcBorders>
              <w:top w:val="single" w:sz="4" w:space="0" w:color="auto"/>
              <w:left w:val="nil"/>
              <w:bottom w:val="single" w:sz="4" w:space="0" w:color="auto"/>
              <w:right w:val="nil"/>
            </w:tcBorders>
            <w:vAlign w:val="center"/>
          </w:tcPr>
          <w:p w:rsidR="00C34041" w:rsidRPr="00A124C1" w:rsidRDefault="00C34041" w:rsidP="00500600">
            <w:pPr>
              <w:pStyle w:val="BodyText"/>
              <w:spacing w:before="40" w:line="276" w:lineRule="auto"/>
              <w:ind w:right="-18"/>
              <w:rPr>
                <w:rFonts w:cs="Times New Roman"/>
                <w:sz w:val="20"/>
                <w:lang w:val="en-US"/>
              </w:rPr>
            </w:pPr>
            <w:r w:rsidRPr="00A124C1">
              <w:rPr>
                <w:rFonts w:cs="Times New Roman"/>
                <w:sz w:val="20"/>
                <w:lang w:val="en-US"/>
              </w:rPr>
              <w:t>Thành phần</w:t>
            </w:r>
          </w:p>
        </w:tc>
        <w:tc>
          <w:tcPr>
            <w:tcW w:w="1175" w:type="dxa"/>
            <w:gridSpan w:val="2"/>
            <w:tcBorders>
              <w:top w:val="single" w:sz="4" w:space="0" w:color="auto"/>
              <w:left w:val="nil"/>
              <w:bottom w:val="single" w:sz="4" w:space="0" w:color="auto"/>
              <w:right w:val="nil"/>
            </w:tcBorders>
            <w:vAlign w:val="center"/>
          </w:tcPr>
          <w:p w:rsidR="00C34041" w:rsidRPr="00A124C1" w:rsidRDefault="00C34041" w:rsidP="00500600">
            <w:pPr>
              <w:pStyle w:val="BodyText"/>
              <w:spacing w:before="40" w:line="276" w:lineRule="auto"/>
              <w:ind w:right="-18"/>
              <w:rPr>
                <w:rFonts w:cs="Times New Roman"/>
                <w:sz w:val="20"/>
                <w:lang w:val="en-US"/>
              </w:rPr>
            </w:pPr>
            <w:r w:rsidRPr="00A124C1">
              <w:rPr>
                <w:rFonts w:cs="Times New Roman"/>
                <w:sz w:val="20"/>
                <w:lang w:val="en-US"/>
              </w:rPr>
              <w:t>Kích thước</w:t>
            </w:r>
          </w:p>
        </w:tc>
        <w:tc>
          <w:tcPr>
            <w:tcW w:w="1416" w:type="dxa"/>
            <w:tcBorders>
              <w:top w:val="single" w:sz="4" w:space="0" w:color="auto"/>
              <w:left w:val="nil"/>
              <w:bottom w:val="single" w:sz="4" w:space="0" w:color="auto"/>
              <w:right w:val="nil"/>
            </w:tcBorders>
            <w:vAlign w:val="center"/>
          </w:tcPr>
          <w:p w:rsidR="00C34041" w:rsidRPr="00A124C1" w:rsidRDefault="00C34041" w:rsidP="008B0D80">
            <w:pPr>
              <w:pStyle w:val="BodyText"/>
              <w:spacing w:before="40" w:line="276" w:lineRule="auto"/>
              <w:ind w:right="33"/>
              <w:rPr>
                <w:rFonts w:cs="Times New Roman"/>
                <w:sz w:val="20"/>
                <w:lang w:val="en-US"/>
              </w:rPr>
            </w:pPr>
            <w:r w:rsidRPr="00A124C1">
              <w:rPr>
                <w:rFonts w:cs="Times New Roman"/>
                <w:sz w:val="20"/>
                <w:lang w:val="en-US"/>
              </w:rPr>
              <w:t>Hình đại diện</w:t>
            </w:r>
          </w:p>
        </w:tc>
      </w:tr>
      <w:tr w:rsidR="00C34041" w:rsidRPr="00A124C1" w:rsidTr="00E40AAF">
        <w:trPr>
          <w:trHeight w:val="655"/>
        </w:trPr>
        <w:tc>
          <w:tcPr>
            <w:tcW w:w="1843" w:type="dxa"/>
            <w:tcBorders>
              <w:top w:val="single" w:sz="4" w:space="0" w:color="auto"/>
              <w:left w:val="nil"/>
              <w:bottom w:val="nil"/>
              <w:right w:val="nil"/>
            </w:tcBorders>
            <w:vAlign w:val="center"/>
          </w:tcPr>
          <w:p w:rsidR="00C34041" w:rsidRPr="00A124C1" w:rsidRDefault="00C34041" w:rsidP="000D3C53">
            <w:pPr>
              <w:pStyle w:val="BodyText"/>
              <w:spacing w:line="276" w:lineRule="auto"/>
              <w:ind w:right="-18"/>
              <w:jc w:val="left"/>
              <w:rPr>
                <w:rFonts w:cs="Times New Roman"/>
                <w:sz w:val="20"/>
                <w:lang w:val="en-US"/>
              </w:rPr>
            </w:pPr>
            <w:r w:rsidRPr="00A124C1">
              <w:rPr>
                <w:rFonts w:cs="Times New Roman"/>
                <w:sz w:val="20"/>
                <w:lang w:val="en-US"/>
              </w:rPr>
              <w:t>Thành phần mắt trái</w:t>
            </w:r>
          </w:p>
        </w:tc>
        <w:tc>
          <w:tcPr>
            <w:tcW w:w="946" w:type="dxa"/>
            <w:tcBorders>
              <w:top w:val="single" w:sz="4" w:space="0" w:color="auto"/>
              <w:left w:val="nil"/>
              <w:bottom w:val="nil"/>
              <w:right w:val="nil"/>
            </w:tcBorders>
            <w:vAlign w:val="center"/>
          </w:tcPr>
          <w:p w:rsidR="00C34041" w:rsidRPr="00A124C1" w:rsidRDefault="00C34041" w:rsidP="000D3C53">
            <w:pPr>
              <w:pStyle w:val="BodyText"/>
              <w:spacing w:line="276" w:lineRule="auto"/>
              <w:ind w:right="-18"/>
              <w:jc w:val="center"/>
              <w:rPr>
                <w:rFonts w:cs="Times New Roman"/>
                <w:sz w:val="20"/>
              </w:rPr>
            </w:pPr>
            <m:oMathPara>
              <m:oMath>
                <m:r>
                  <w:rPr>
                    <w:rFonts w:ascii="Cambria Math" w:hAnsi="Cambria Math" w:cs="Times New Roman"/>
                    <w:sz w:val="20"/>
                  </w:rPr>
                  <m:t>32×32</m:t>
                </m:r>
              </m:oMath>
            </m:oMathPara>
          </w:p>
        </w:tc>
        <w:tc>
          <w:tcPr>
            <w:tcW w:w="1645" w:type="dxa"/>
            <w:gridSpan w:val="2"/>
            <w:tcBorders>
              <w:top w:val="single" w:sz="4" w:space="0" w:color="auto"/>
              <w:left w:val="nil"/>
              <w:bottom w:val="nil"/>
              <w:right w:val="nil"/>
            </w:tcBorders>
            <w:vAlign w:val="center"/>
          </w:tcPr>
          <w:p w:rsidR="00C34041" w:rsidRPr="00A124C1" w:rsidRDefault="00C34041" w:rsidP="000D3C53">
            <w:pPr>
              <w:pStyle w:val="BodyText"/>
              <w:spacing w:before="40" w:after="40" w:line="276" w:lineRule="auto"/>
              <w:ind w:right="-18"/>
              <w:jc w:val="center"/>
              <w:rPr>
                <w:rFonts w:cs="Times New Roman"/>
                <w:sz w:val="20"/>
              </w:rPr>
            </w:pPr>
            <w:r w:rsidRPr="00A124C1">
              <w:rPr>
                <w:noProof/>
                <w:lang w:eastAsia="en-US"/>
              </w:rPr>
              <w:drawing>
                <wp:inline distT="0" distB="0" distL="0" distR="0" wp14:anchorId="5C18EB22" wp14:editId="43016B7E">
                  <wp:extent cx="333375" cy="323850"/>
                  <wp:effectExtent l="0" t="0" r="9525" b="0"/>
                  <wp:docPr id="11" name="Ản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3375" cy="323850"/>
                          </a:xfrm>
                          <a:prstGeom prst="rect">
                            <a:avLst/>
                          </a:prstGeom>
                        </pic:spPr>
                      </pic:pic>
                    </a:graphicData>
                  </a:graphic>
                </wp:inline>
              </w:drawing>
            </w:r>
          </w:p>
        </w:tc>
      </w:tr>
      <w:tr w:rsidR="00C34041" w:rsidRPr="00A124C1" w:rsidTr="00E40AAF">
        <w:trPr>
          <w:trHeight w:val="640"/>
        </w:trPr>
        <w:tc>
          <w:tcPr>
            <w:tcW w:w="1843" w:type="dxa"/>
            <w:tcBorders>
              <w:top w:val="nil"/>
              <w:left w:val="nil"/>
              <w:bottom w:val="nil"/>
              <w:right w:val="nil"/>
            </w:tcBorders>
            <w:vAlign w:val="center"/>
          </w:tcPr>
          <w:p w:rsidR="00C34041" w:rsidRPr="00A124C1" w:rsidRDefault="00C34041" w:rsidP="000D3C53">
            <w:pPr>
              <w:pStyle w:val="BodyText"/>
              <w:spacing w:line="276" w:lineRule="auto"/>
              <w:ind w:right="-18"/>
              <w:jc w:val="left"/>
              <w:rPr>
                <w:rFonts w:cs="Times New Roman"/>
                <w:sz w:val="20"/>
              </w:rPr>
            </w:pPr>
            <w:r w:rsidRPr="00A124C1">
              <w:rPr>
                <w:rFonts w:cs="Times New Roman"/>
                <w:sz w:val="20"/>
                <w:lang w:val="en-US"/>
              </w:rPr>
              <w:t>Thành phần mắt phải</w:t>
            </w:r>
          </w:p>
        </w:tc>
        <w:tc>
          <w:tcPr>
            <w:tcW w:w="946" w:type="dxa"/>
            <w:tcBorders>
              <w:top w:val="nil"/>
              <w:left w:val="nil"/>
              <w:bottom w:val="nil"/>
              <w:right w:val="nil"/>
            </w:tcBorders>
            <w:vAlign w:val="center"/>
          </w:tcPr>
          <w:p w:rsidR="00C34041" w:rsidRPr="00A124C1" w:rsidRDefault="00C34041" w:rsidP="000D3C53">
            <w:pPr>
              <w:pStyle w:val="BodyText"/>
              <w:spacing w:line="276" w:lineRule="auto"/>
              <w:ind w:right="-18"/>
              <w:jc w:val="center"/>
              <w:rPr>
                <w:rFonts w:cs="Times New Roman"/>
                <w:sz w:val="20"/>
              </w:rPr>
            </w:pPr>
            <m:oMathPara>
              <m:oMath>
                <m:r>
                  <w:rPr>
                    <w:rFonts w:ascii="Cambria Math" w:hAnsi="Cambria Math" w:cs="Times New Roman"/>
                    <w:sz w:val="20"/>
                  </w:rPr>
                  <m:t>32×32</m:t>
                </m:r>
              </m:oMath>
            </m:oMathPara>
          </w:p>
        </w:tc>
        <w:tc>
          <w:tcPr>
            <w:tcW w:w="1645" w:type="dxa"/>
            <w:gridSpan w:val="2"/>
            <w:tcBorders>
              <w:top w:val="nil"/>
              <w:left w:val="nil"/>
              <w:bottom w:val="nil"/>
              <w:right w:val="nil"/>
            </w:tcBorders>
            <w:vAlign w:val="center"/>
          </w:tcPr>
          <w:p w:rsidR="00C34041" w:rsidRPr="00A124C1" w:rsidRDefault="00C34041" w:rsidP="000D3C53">
            <w:pPr>
              <w:pStyle w:val="BodyText"/>
              <w:spacing w:before="40" w:after="40" w:line="276" w:lineRule="auto"/>
              <w:ind w:right="-18"/>
              <w:jc w:val="center"/>
              <w:rPr>
                <w:rFonts w:cs="Times New Roman"/>
                <w:sz w:val="20"/>
              </w:rPr>
            </w:pPr>
            <w:r w:rsidRPr="00A124C1">
              <w:rPr>
                <w:noProof/>
                <w:lang w:eastAsia="en-US"/>
              </w:rPr>
              <w:drawing>
                <wp:inline distT="0" distB="0" distL="0" distR="0" wp14:anchorId="28858915" wp14:editId="25E8A8F9">
                  <wp:extent cx="333375" cy="314325"/>
                  <wp:effectExtent l="0" t="0" r="9525" b="9525"/>
                  <wp:docPr id="12" name="Ả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3375" cy="314325"/>
                          </a:xfrm>
                          <a:prstGeom prst="rect">
                            <a:avLst/>
                          </a:prstGeom>
                        </pic:spPr>
                      </pic:pic>
                    </a:graphicData>
                  </a:graphic>
                </wp:inline>
              </w:drawing>
            </w:r>
          </w:p>
        </w:tc>
      </w:tr>
      <w:tr w:rsidR="00C34041" w:rsidRPr="00A124C1" w:rsidTr="00E40AAF">
        <w:trPr>
          <w:trHeight w:val="570"/>
        </w:trPr>
        <w:tc>
          <w:tcPr>
            <w:tcW w:w="1843" w:type="dxa"/>
            <w:tcBorders>
              <w:top w:val="nil"/>
              <w:left w:val="nil"/>
              <w:bottom w:val="nil"/>
              <w:right w:val="nil"/>
            </w:tcBorders>
            <w:vAlign w:val="center"/>
          </w:tcPr>
          <w:p w:rsidR="00C34041" w:rsidRPr="00A124C1" w:rsidRDefault="00C34041" w:rsidP="000D3C53">
            <w:pPr>
              <w:pStyle w:val="BodyText"/>
              <w:spacing w:line="276" w:lineRule="auto"/>
              <w:ind w:right="-18"/>
              <w:jc w:val="left"/>
              <w:rPr>
                <w:rFonts w:cs="Times New Roman"/>
                <w:sz w:val="20"/>
              </w:rPr>
            </w:pPr>
            <w:r w:rsidRPr="00A124C1">
              <w:rPr>
                <w:rFonts w:cs="Times New Roman"/>
                <w:sz w:val="20"/>
                <w:lang w:val="en-US"/>
              </w:rPr>
              <w:t>Thành phần miệng</w:t>
            </w:r>
          </w:p>
        </w:tc>
        <w:tc>
          <w:tcPr>
            <w:tcW w:w="946" w:type="dxa"/>
            <w:tcBorders>
              <w:top w:val="nil"/>
              <w:left w:val="nil"/>
              <w:bottom w:val="nil"/>
              <w:right w:val="nil"/>
            </w:tcBorders>
            <w:vAlign w:val="center"/>
          </w:tcPr>
          <w:p w:rsidR="00C34041" w:rsidRPr="00A124C1" w:rsidRDefault="00C34041" w:rsidP="000D3C53">
            <w:pPr>
              <w:pStyle w:val="BodyText"/>
              <w:spacing w:line="276" w:lineRule="auto"/>
              <w:ind w:right="-18"/>
              <w:jc w:val="center"/>
              <w:rPr>
                <w:rFonts w:cs="Times New Roman"/>
                <w:sz w:val="20"/>
              </w:rPr>
            </w:pPr>
            <m:oMathPara>
              <m:oMath>
                <m:r>
                  <w:rPr>
                    <w:rFonts w:ascii="Cambria Math" w:hAnsi="Cambria Math" w:cs="Times New Roman"/>
                    <w:sz w:val="20"/>
                  </w:rPr>
                  <m:t>40×26</m:t>
                </m:r>
              </m:oMath>
            </m:oMathPara>
          </w:p>
        </w:tc>
        <w:tc>
          <w:tcPr>
            <w:tcW w:w="1645" w:type="dxa"/>
            <w:gridSpan w:val="2"/>
            <w:tcBorders>
              <w:top w:val="nil"/>
              <w:left w:val="nil"/>
              <w:bottom w:val="nil"/>
              <w:right w:val="nil"/>
            </w:tcBorders>
            <w:vAlign w:val="center"/>
          </w:tcPr>
          <w:p w:rsidR="00C34041" w:rsidRPr="00A124C1" w:rsidRDefault="00C34041" w:rsidP="000D3C53">
            <w:pPr>
              <w:pStyle w:val="BodyText"/>
              <w:spacing w:before="40" w:after="40" w:line="276" w:lineRule="auto"/>
              <w:ind w:right="-18"/>
              <w:jc w:val="center"/>
              <w:rPr>
                <w:rFonts w:cs="Times New Roman"/>
                <w:sz w:val="20"/>
              </w:rPr>
            </w:pPr>
            <w:r w:rsidRPr="00A124C1">
              <w:rPr>
                <w:noProof/>
                <w:lang w:eastAsia="en-US"/>
              </w:rPr>
              <w:drawing>
                <wp:inline distT="0" distB="0" distL="0" distR="0" wp14:anchorId="69A710BA" wp14:editId="49399938">
                  <wp:extent cx="409575" cy="266700"/>
                  <wp:effectExtent l="0" t="0" r="9525" b="0"/>
                  <wp:docPr id="17" name="Ả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9575" cy="266700"/>
                          </a:xfrm>
                          <a:prstGeom prst="rect">
                            <a:avLst/>
                          </a:prstGeom>
                        </pic:spPr>
                      </pic:pic>
                    </a:graphicData>
                  </a:graphic>
                </wp:inline>
              </w:drawing>
            </w:r>
          </w:p>
        </w:tc>
      </w:tr>
      <w:tr w:rsidR="00C34041" w:rsidRPr="00A124C1" w:rsidTr="0006753A">
        <w:trPr>
          <w:trHeight w:val="1480"/>
        </w:trPr>
        <w:tc>
          <w:tcPr>
            <w:tcW w:w="1843" w:type="dxa"/>
            <w:tcBorders>
              <w:top w:val="nil"/>
              <w:left w:val="nil"/>
              <w:bottom w:val="single" w:sz="4" w:space="0" w:color="auto"/>
              <w:right w:val="nil"/>
            </w:tcBorders>
            <w:vAlign w:val="center"/>
          </w:tcPr>
          <w:p w:rsidR="00C34041" w:rsidRPr="00A124C1" w:rsidRDefault="00C34041" w:rsidP="000D3C53">
            <w:pPr>
              <w:pStyle w:val="BodyText"/>
              <w:spacing w:line="276" w:lineRule="auto"/>
              <w:ind w:right="-18"/>
              <w:jc w:val="left"/>
              <w:rPr>
                <w:rFonts w:cs="Times New Roman"/>
                <w:sz w:val="20"/>
                <w:lang w:val="en-US"/>
              </w:rPr>
            </w:pPr>
            <w:r w:rsidRPr="00A124C1">
              <w:rPr>
                <w:rFonts w:cs="Times New Roman"/>
                <w:sz w:val="20"/>
                <w:lang w:val="en-US"/>
              </w:rPr>
              <w:t>Toàn mặt</w:t>
            </w:r>
          </w:p>
        </w:tc>
        <w:tc>
          <w:tcPr>
            <w:tcW w:w="946" w:type="dxa"/>
            <w:tcBorders>
              <w:top w:val="nil"/>
              <w:left w:val="nil"/>
              <w:bottom w:val="single" w:sz="4" w:space="0" w:color="auto"/>
              <w:right w:val="nil"/>
            </w:tcBorders>
            <w:vAlign w:val="center"/>
          </w:tcPr>
          <w:p w:rsidR="00C34041" w:rsidRPr="00A124C1" w:rsidRDefault="00C34041" w:rsidP="000D3C53">
            <w:pPr>
              <w:pStyle w:val="BodyText"/>
              <w:spacing w:line="276" w:lineRule="auto"/>
              <w:ind w:right="-18"/>
              <w:jc w:val="center"/>
              <w:rPr>
                <w:rFonts w:cs="Times New Roman"/>
                <w:sz w:val="20"/>
              </w:rPr>
            </w:pPr>
            <m:oMathPara>
              <m:oMath>
                <m:r>
                  <w:rPr>
                    <w:rFonts w:ascii="Cambria Math" w:hAnsi="Cambria Math" w:cs="Times New Roman"/>
                    <w:sz w:val="20"/>
                  </w:rPr>
                  <m:t>80×80</m:t>
                </m:r>
              </m:oMath>
            </m:oMathPara>
          </w:p>
        </w:tc>
        <w:tc>
          <w:tcPr>
            <w:tcW w:w="1645" w:type="dxa"/>
            <w:gridSpan w:val="2"/>
            <w:tcBorders>
              <w:top w:val="nil"/>
              <w:left w:val="nil"/>
              <w:bottom w:val="single" w:sz="4" w:space="0" w:color="auto"/>
              <w:right w:val="nil"/>
            </w:tcBorders>
            <w:vAlign w:val="center"/>
          </w:tcPr>
          <w:p w:rsidR="00C34041" w:rsidRPr="00A124C1" w:rsidRDefault="00C34041" w:rsidP="000D3C53">
            <w:pPr>
              <w:pStyle w:val="BodyText"/>
              <w:spacing w:before="40" w:after="40" w:line="276" w:lineRule="auto"/>
              <w:ind w:right="-18"/>
              <w:jc w:val="center"/>
              <w:rPr>
                <w:rFonts w:cs="Times New Roman"/>
                <w:sz w:val="20"/>
              </w:rPr>
            </w:pPr>
            <w:r w:rsidRPr="00A124C1">
              <w:rPr>
                <w:noProof/>
                <w:lang w:eastAsia="en-US"/>
              </w:rPr>
              <w:drawing>
                <wp:inline distT="0" distB="0" distL="0" distR="0" wp14:anchorId="49579A65" wp14:editId="40CAF37A">
                  <wp:extent cx="790575" cy="781050"/>
                  <wp:effectExtent l="0" t="0" r="9525" b="0"/>
                  <wp:docPr id="18" name="Ả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90575" cy="781050"/>
                          </a:xfrm>
                          <a:prstGeom prst="rect">
                            <a:avLst/>
                          </a:prstGeom>
                        </pic:spPr>
                      </pic:pic>
                    </a:graphicData>
                  </a:graphic>
                </wp:inline>
              </w:drawing>
            </w:r>
          </w:p>
        </w:tc>
      </w:tr>
    </w:tbl>
    <w:p w:rsidR="000D3C53" w:rsidRDefault="000D3C53" w:rsidP="000D3C53">
      <w:pPr>
        <w:pStyle w:val="a"/>
        <w:spacing w:after="0" w:line="276" w:lineRule="auto"/>
        <w:ind w:left="0" w:right="-18"/>
        <w:rPr>
          <w:b/>
          <w:sz w:val="20"/>
        </w:rPr>
      </w:pPr>
    </w:p>
    <w:p w:rsidR="00C34041" w:rsidRPr="005D5FEF" w:rsidRDefault="00C34041" w:rsidP="000D3C53">
      <w:pPr>
        <w:pStyle w:val="a"/>
        <w:numPr>
          <w:ilvl w:val="1"/>
          <w:numId w:val="1"/>
        </w:numPr>
        <w:spacing w:after="0" w:line="276" w:lineRule="auto"/>
        <w:ind w:left="426" w:right="-18"/>
        <w:rPr>
          <w:b/>
          <w:sz w:val="20"/>
        </w:rPr>
      </w:pPr>
      <w:r w:rsidRPr="005D5FEF">
        <w:rPr>
          <w:b/>
          <w:sz w:val="20"/>
        </w:rPr>
        <w:t xml:space="preserve"> Tính đa dạng của 2 bộ dữ liệu</w:t>
      </w:r>
    </w:p>
    <w:p w:rsidR="00C34041" w:rsidRPr="00B63BFE" w:rsidRDefault="00C34041" w:rsidP="00500600">
      <w:pPr>
        <w:pStyle w:val="text"/>
        <w:spacing w:after="0" w:line="276" w:lineRule="auto"/>
      </w:pPr>
      <w:r w:rsidRPr="00C00A32">
        <w:t>Với 2 bộ dữ liệu ORL và CYBERSOFT là các hình ảnh được chụp trực diện, theo phương thẳng đứng, với nhiều góc dộ chụp khác nhau, với nhiều trạng thái khác nhau, ở những thời điểm sử dụng các phụ kiện trên khuôn mặt khác nhau. Cả hai bộ dữ liệu này đa dạng, cụ thể:</w:t>
      </w:r>
    </w:p>
    <w:p w:rsidR="00C34041" w:rsidRPr="003E1DC6" w:rsidRDefault="00C34041" w:rsidP="00500600">
      <w:pPr>
        <w:pStyle w:val="text"/>
        <w:spacing w:after="0" w:line="276" w:lineRule="auto"/>
      </w:pPr>
      <w:r w:rsidRPr="003E1DC6">
        <w:t xml:space="preserve">Ảnh khuôn mặt người </w:t>
      </w:r>
      <w:r w:rsidRPr="00874340">
        <w:t>có</w:t>
      </w:r>
      <w:r w:rsidRPr="003E1DC6">
        <w:t xml:space="preserve"> tính đa dạng, ví dụ như có lúc đeo kính, có lúc không đeo kính, xoay sang phải hay sang trái một góc không đáng kể, đảm bảo không mất thông tin trên khuôn mặt như mắt trái, mắt phải và miệng. </w:t>
      </w:r>
    </w:p>
    <w:p w:rsidR="00C34041" w:rsidRPr="001F4A68" w:rsidRDefault="00C34041" w:rsidP="00500600">
      <w:pPr>
        <w:pStyle w:val="text"/>
        <w:spacing w:after="0" w:line="276" w:lineRule="auto"/>
      </w:pPr>
      <w:r w:rsidRPr="00874340">
        <w:t>Cả hai bộ dữ liệu, c</w:t>
      </w:r>
      <w:r w:rsidRPr="001F4A68">
        <w:t xml:space="preserve">ác ảnh </w:t>
      </w:r>
      <w:r w:rsidRPr="00874340">
        <w:t xml:space="preserve">được chụp </w:t>
      </w:r>
      <w:r w:rsidRPr="001F4A68">
        <w:t>khuôn mặt chính diệ</w:t>
      </w:r>
      <w:r>
        <w:t>n,có một số ảnh</w:t>
      </w:r>
      <w:r w:rsidRPr="001F4A68">
        <w:t xml:space="preserve"> nghiêng một góc không đáng kể để đảm bảo không mất các thành phần trên khuôn mặt. Đồng thời ảnh của bộ dữ liệu được chụp ở nhiều trạng thái khác nhau như cười không cười.</w:t>
      </w:r>
      <w:r w:rsidRPr="00251952">
        <w:t>Lúc thì cười với môi ngậm, lúc cười với 2 ở trạng thái hở</w:t>
      </w:r>
      <w:r>
        <w:t xml:space="preserve"> răng</w:t>
      </w:r>
      <w:r w:rsidRPr="00251952">
        <w:t>,….</w:t>
      </w:r>
    </w:p>
    <w:p w:rsidR="00C34041" w:rsidRDefault="00C34041" w:rsidP="00500600">
      <w:pPr>
        <w:pStyle w:val="text"/>
        <w:spacing w:after="0" w:line="276" w:lineRule="auto"/>
      </w:pPr>
      <w:r w:rsidRPr="00874340">
        <w:t>Các</w:t>
      </w:r>
      <w:r w:rsidRPr="00251952">
        <w:t xml:space="preserve"> góc nhìn của đối tượng</w:t>
      </w:r>
      <w:r w:rsidRPr="00874340">
        <w:t xml:space="preserve"> khác nhau</w:t>
      </w:r>
      <w:r w:rsidRPr="00251952">
        <w:t>, như nhìn lên, nhìn xuống, nhìn sang trái, sang phải, có thể kết hợp nhiều hình thái như vùa cười vừa nheo mắt, hay mở mắt to, hay nheo mắt lại. Chịu tác động bởi ngoại cảnh, ảnh bị mờ</w:t>
      </w:r>
      <w:r>
        <w:t>.</w:t>
      </w:r>
    </w:p>
    <w:p w:rsidR="00C34041" w:rsidRDefault="00C34041" w:rsidP="00500600">
      <w:pPr>
        <w:pStyle w:val="text"/>
        <w:spacing w:after="0" w:line="276" w:lineRule="auto"/>
      </w:pPr>
      <w:r>
        <w:t>Thiết bị lấy ảnh khác nhau, như Samsung, Iphone, Canon,… nên độ phân giải khác nhau, chất lượng màu sắc, độ sáng khác nhau.</w:t>
      </w:r>
    </w:p>
    <w:p w:rsidR="000D3C53" w:rsidRDefault="000D3C53" w:rsidP="00500600">
      <w:pPr>
        <w:pStyle w:val="text"/>
        <w:spacing w:after="0" w:line="276" w:lineRule="auto"/>
      </w:pPr>
    </w:p>
    <w:p w:rsidR="00C34041" w:rsidRPr="000D3C53" w:rsidRDefault="00335B09" w:rsidP="000D3C53">
      <w:pPr>
        <w:pStyle w:val="m1"/>
        <w:rPr>
          <w:b w:val="0"/>
        </w:rPr>
      </w:pPr>
      <w:r w:rsidRPr="000D3C53">
        <w:rPr>
          <w:rStyle w:val="m1Char"/>
          <w:b/>
          <w:sz w:val="20"/>
        </w:rPr>
        <w:t>Chọn hệ số cho hệ thống CNN</w:t>
      </w:r>
    </w:p>
    <w:p w:rsidR="00335B09" w:rsidRPr="00F00A83" w:rsidRDefault="005C0B2E" w:rsidP="00500600">
      <w:pPr>
        <w:pStyle w:val="text"/>
        <w:spacing w:line="276" w:lineRule="auto"/>
      </w:pPr>
      <w:r>
        <w:t>Chúng t</w:t>
      </w:r>
      <w:r w:rsidR="00335B09" w:rsidRPr="00C00A32">
        <w:t>ôi sử dụng kiến trúc CNN 3 tầng</w:t>
      </w:r>
      <w:r w:rsidR="00335B09">
        <w:t xml:space="preserve">. </w:t>
      </w:r>
      <w:r w:rsidR="00335B09" w:rsidRPr="00FB170A">
        <w:t xml:space="preserve">Trong mỗi tầng có đầy đủ 3 giai đoạn như CONV, RELU </w:t>
      </w:r>
      <w:r w:rsidR="00335B09">
        <w:t xml:space="preserve">và POOL. </w:t>
      </w:r>
      <w:r w:rsidR="00335B09" w:rsidRPr="00F00A83">
        <w:t>Bả</w:t>
      </w:r>
      <w:r w:rsidR="00335B09">
        <w:t>ng 4.3</w:t>
      </w:r>
      <w:r w:rsidR="00335B09" w:rsidRPr="00CD0099">
        <w:t>,</w:t>
      </w:r>
      <w:r w:rsidR="00335B09">
        <w:t xml:space="preserve"> </w:t>
      </w:r>
      <w:r w:rsidR="00335B09" w:rsidRPr="00F00A83">
        <w:t>sẽ chỉ ra các hệ số ở giai đoạn nhân tích chập</w:t>
      </w:r>
      <w:r w:rsidR="00335B09">
        <w:t xml:space="preserve"> </w:t>
      </w:r>
      <w:r w:rsidR="00335B09" w:rsidRPr="00F00A83">
        <w:t>(CONV) trên từng tầ</w:t>
      </w:r>
      <w:r w:rsidR="00335B09">
        <w:t>ng</w:t>
      </w:r>
      <w:r w:rsidR="00335B09" w:rsidRPr="00F00A83">
        <w:t xml:space="preserve">, </w:t>
      </w:r>
      <w:r w:rsidR="00335B09" w:rsidRPr="00B24D3E">
        <w:t xml:space="preserve">cũng </w:t>
      </w:r>
      <w:r w:rsidR="00335B09" w:rsidRPr="00F00A83">
        <w:t>như kích thước bộ lọc, số bộ lọc, bước nhảy của bộ lọc trên cửa sổ trượt.</w:t>
      </w:r>
    </w:p>
    <w:p w:rsidR="00335B09" w:rsidRPr="008B0D80" w:rsidRDefault="00335B09" w:rsidP="00500600">
      <w:pPr>
        <w:pStyle w:val="tablelegend"/>
        <w:spacing w:line="276" w:lineRule="auto"/>
        <w:ind w:right="-18"/>
        <w:rPr>
          <w:sz w:val="18"/>
        </w:rPr>
      </w:pPr>
      <w:r w:rsidRPr="008B0D80">
        <w:rPr>
          <w:b/>
          <w:sz w:val="18"/>
        </w:rPr>
        <w:lastRenderedPageBreak/>
        <w:t>Bảng 3.</w:t>
      </w:r>
      <w:r w:rsidRPr="008B0D80">
        <w:rPr>
          <w:sz w:val="18"/>
        </w:rPr>
        <w:t xml:space="preserve"> </w:t>
      </w:r>
      <w:r w:rsidRPr="008B0D80">
        <w:rPr>
          <w:i/>
          <w:sz w:val="18"/>
        </w:rPr>
        <w:t>Kích thước của bộ lọc CONV của các tầng</w:t>
      </w:r>
    </w:p>
    <w:tbl>
      <w:tblPr>
        <w:tblStyle w:val="TableGrid"/>
        <w:tblW w:w="425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3"/>
        <w:gridCol w:w="1043"/>
        <w:gridCol w:w="1268"/>
        <w:gridCol w:w="859"/>
      </w:tblGrid>
      <w:tr w:rsidR="00335B09" w:rsidRPr="00A124C1" w:rsidTr="000D3C53">
        <w:tc>
          <w:tcPr>
            <w:tcW w:w="1083" w:type="dxa"/>
            <w:tcBorders>
              <w:top w:val="single" w:sz="4" w:space="0" w:color="auto"/>
              <w:bottom w:val="single" w:sz="4" w:space="0" w:color="auto"/>
            </w:tcBorders>
          </w:tcPr>
          <w:p w:rsidR="00335B09" w:rsidRPr="00A124C1" w:rsidRDefault="00335B09" w:rsidP="00500600">
            <w:pPr>
              <w:spacing w:before="40" w:after="40"/>
              <w:ind w:right="-18"/>
              <w:rPr>
                <w:rFonts w:cs="Times New Roman"/>
                <w:sz w:val="20"/>
                <w:lang w:val="en-US"/>
              </w:rPr>
            </w:pPr>
            <w:r w:rsidRPr="00A124C1">
              <w:rPr>
                <w:rFonts w:cs="Times New Roman"/>
                <w:sz w:val="20"/>
                <w:lang w:val="en-US"/>
              </w:rPr>
              <w:t>Tầng</w:t>
            </w:r>
          </w:p>
        </w:tc>
        <w:tc>
          <w:tcPr>
            <w:tcW w:w="1043" w:type="dxa"/>
            <w:tcBorders>
              <w:top w:val="single" w:sz="4" w:space="0" w:color="auto"/>
              <w:bottom w:val="single" w:sz="4" w:space="0" w:color="auto"/>
            </w:tcBorders>
          </w:tcPr>
          <w:p w:rsidR="00335B09" w:rsidRPr="00A124C1" w:rsidRDefault="00335B09" w:rsidP="00CA65EB">
            <w:pPr>
              <w:spacing w:before="40" w:after="40"/>
              <w:ind w:right="-18"/>
              <w:jc w:val="center"/>
              <w:rPr>
                <w:rFonts w:cs="Times New Roman"/>
                <w:sz w:val="20"/>
                <w:lang w:val="en-US"/>
              </w:rPr>
            </w:pPr>
            <w:r w:rsidRPr="00A124C1">
              <w:rPr>
                <w:rFonts w:cs="Times New Roman"/>
                <w:sz w:val="20"/>
                <w:lang w:val="en-US"/>
              </w:rPr>
              <w:t>Kích thước</w:t>
            </w:r>
          </w:p>
        </w:tc>
        <w:tc>
          <w:tcPr>
            <w:tcW w:w="1268" w:type="dxa"/>
            <w:tcBorders>
              <w:top w:val="single" w:sz="4" w:space="0" w:color="auto"/>
              <w:bottom w:val="single" w:sz="4" w:space="0" w:color="auto"/>
            </w:tcBorders>
          </w:tcPr>
          <w:p w:rsidR="00335B09" w:rsidRPr="00A124C1" w:rsidRDefault="00335B09" w:rsidP="00500600">
            <w:pPr>
              <w:spacing w:before="40" w:after="40"/>
              <w:ind w:right="-18"/>
              <w:rPr>
                <w:rFonts w:cs="Times New Roman"/>
                <w:sz w:val="20"/>
                <w:lang w:val="en-US"/>
              </w:rPr>
            </w:pPr>
            <w:r w:rsidRPr="00A124C1">
              <w:rPr>
                <w:rFonts w:cs="Times New Roman"/>
                <w:sz w:val="20"/>
                <w:lang w:val="en-US"/>
              </w:rPr>
              <w:t>Sộ bộ lọc</w:t>
            </w:r>
          </w:p>
        </w:tc>
        <w:tc>
          <w:tcPr>
            <w:tcW w:w="859" w:type="dxa"/>
            <w:tcBorders>
              <w:top w:val="single" w:sz="4" w:space="0" w:color="auto"/>
              <w:bottom w:val="single" w:sz="4" w:space="0" w:color="auto"/>
            </w:tcBorders>
          </w:tcPr>
          <w:p w:rsidR="00335B09" w:rsidRPr="00A124C1" w:rsidRDefault="00335B09" w:rsidP="00500600">
            <w:pPr>
              <w:spacing w:before="40" w:after="40"/>
              <w:ind w:right="-18"/>
              <w:rPr>
                <w:rFonts w:cs="Times New Roman"/>
                <w:sz w:val="20"/>
                <w:lang w:val="en-US"/>
              </w:rPr>
            </w:pPr>
            <w:r w:rsidRPr="00A124C1">
              <w:rPr>
                <w:rFonts w:cs="Times New Roman"/>
                <w:sz w:val="20"/>
                <w:lang w:val="en-US"/>
              </w:rPr>
              <w:t>Bước nhảy</w:t>
            </w:r>
          </w:p>
        </w:tc>
      </w:tr>
      <w:tr w:rsidR="00335B09" w:rsidRPr="00A124C1" w:rsidTr="000D3C53">
        <w:tc>
          <w:tcPr>
            <w:tcW w:w="1083" w:type="dxa"/>
            <w:tcBorders>
              <w:top w:val="single" w:sz="4" w:space="0" w:color="auto"/>
            </w:tcBorders>
          </w:tcPr>
          <w:p w:rsidR="00335B09" w:rsidRPr="00A124C1" w:rsidRDefault="00335B09" w:rsidP="00500600">
            <w:pPr>
              <w:spacing w:before="40" w:after="40"/>
              <w:ind w:right="-18"/>
              <w:rPr>
                <w:rFonts w:cs="Times New Roman"/>
                <w:sz w:val="20"/>
                <w:vertAlign w:val="subscript"/>
              </w:rPr>
            </w:pPr>
            <w:r w:rsidRPr="00A124C1">
              <w:rPr>
                <w:rFonts w:cs="Times New Roman"/>
                <w:sz w:val="20"/>
              </w:rPr>
              <w:t>CONV</w:t>
            </w:r>
            <w:r w:rsidRPr="00A124C1">
              <w:rPr>
                <w:rFonts w:cs="Times New Roman"/>
                <w:sz w:val="20"/>
                <w:vertAlign w:val="subscript"/>
              </w:rPr>
              <w:t>1</w:t>
            </w:r>
          </w:p>
        </w:tc>
        <w:tc>
          <w:tcPr>
            <w:tcW w:w="1043" w:type="dxa"/>
            <w:tcBorders>
              <w:top w:val="single" w:sz="4" w:space="0" w:color="auto"/>
            </w:tcBorders>
          </w:tcPr>
          <w:p w:rsidR="00335B09" w:rsidRPr="00A124C1" w:rsidRDefault="00335B09" w:rsidP="00500600">
            <w:pPr>
              <w:spacing w:before="40" w:after="40"/>
              <w:ind w:right="-18"/>
              <w:rPr>
                <w:rFonts w:cs="Times New Roman"/>
                <w:sz w:val="20"/>
              </w:rPr>
            </w:pPr>
            <m:oMathPara>
              <m:oMath>
                <m:r>
                  <w:rPr>
                    <w:rFonts w:ascii="Cambria Math" w:hAnsi="Cambria Math" w:cs="Times New Roman"/>
                    <w:sz w:val="20"/>
                  </w:rPr>
                  <m:t>5×5</m:t>
                </m:r>
              </m:oMath>
            </m:oMathPara>
          </w:p>
        </w:tc>
        <w:tc>
          <w:tcPr>
            <w:tcW w:w="1268" w:type="dxa"/>
            <w:tcBorders>
              <w:top w:val="single" w:sz="4" w:space="0" w:color="auto"/>
            </w:tcBorders>
          </w:tcPr>
          <w:p w:rsidR="00335B09" w:rsidRPr="00A124C1" w:rsidRDefault="00335B09" w:rsidP="00CA65EB">
            <w:pPr>
              <w:spacing w:before="40" w:after="40"/>
              <w:ind w:right="-18"/>
              <w:jc w:val="center"/>
              <w:rPr>
                <w:rFonts w:cs="Times New Roman"/>
                <w:sz w:val="20"/>
              </w:rPr>
            </w:pPr>
            <w:r w:rsidRPr="00A124C1">
              <w:rPr>
                <w:rFonts w:cs="Times New Roman"/>
                <w:sz w:val="20"/>
              </w:rPr>
              <w:t>16</w:t>
            </w:r>
          </w:p>
        </w:tc>
        <w:tc>
          <w:tcPr>
            <w:tcW w:w="859" w:type="dxa"/>
            <w:tcBorders>
              <w:top w:val="single" w:sz="4" w:space="0" w:color="auto"/>
            </w:tcBorders>
          </w:tcPr>
          <w:p w:rsidR="00335B09" w:rsidRPr="00A124C1" w:rsidRDefault="00335B09" w:rsidP="00CA65EB">
            <w:pPr>
              <w:spacing w:before="40" w:after="40"/>
              <w:ind w:right="-18"/>
              <w:jc w:val="center"/>
              <w:rPr>
                <w:rFonts w:cs="Times New Roman"/>
                <w:sz w:val="20"/>
              </w:rPr>
            </w:pPr>
            <w:r w:rsidRPr="00A124C1">
              <w:rPr>
                <w:rFonts w:cs="Times New Roman"/>
                <w:sz w:val="20"/>
              </w:rPr>
              <w:t>1</w:t>
            </w:r>
          </w:p>
        </w:tc>
      </w:tr>
      <w:tr w:rsidR="00335B09" w:rsidRPr="00A124C1" w:rsidTr="000D3C53">
        <w:tc>
          <w:tcPr>
            <w:tcW w:w="1083" w:type="dxa"/>
          </w:tcPr>
          <w:p w:rsidR="00335B09" w:rsidRPr="00A124C1" w:rsidRDefault="00335B09" w:rsidP="00500600">
            <w:pPr>
              <w:spacing w:before="40" w:after="40"/>
              <w:ind w:right="-18"/>
              <w:rPr>
                <w:rFonts w:cs="Times New Roman"/>
                <w:sz w:val="20"/>
                <w:vertAlign w:val="subscript"/>
              </w:rPr>
            </w:pPr>
            <w:r w:rsidRPr="00A124C1">
              <w:rPr>
                <w:rFonts w:cs="Times New Roman"/>
                <w:sz w:val="20"/>
              </w:rPr>
              <w:t>CONV</w:t>
            </w:r>
            <w:r w:rsidRPr="00A124C1">
              <w:rPr>
                <w:rFonts w:cs="Times New Roman"/>
                <w:sz w:val="20"/>
                <w:vertAlign w:val="subscript"/>
              </w:rPr>
              <w:t>2</w:t>
            </w:r>
          </w:p>
        </w:tc>
        <w:tc>
          <w:tcPr>
            <w:tcW w:w="1043" w:type="dxa"/>
          </w:tcPr>
          <w:p w:rsidR="00335B09" w:rsidRPr="00A124C1" w:rsidRDefault="00335B09" w:rsidP="00500600">
            <w:pPr>
              <w:spacing w:before="40" w:after="40"/>
              <w:ind w:right="-18"/>
              <w:rPr>
                <w:rFonts w:cs="Times New Roman"/>
                <w:sz w:val="20"/>
              </w:rPr>
            </w:pPr>
            <m:oMathPara>
              <m:oMath>
                <m:r>
                  <w:rPr>
                    <w:rFonts w:ascii="Cambria Math" w:hAnsi="Cambria Math" w:cs="Times New Roman"/>
                    <w:sz w:val="20"/>
                  </w:rPr>
                  <m:t>4×4</m:t>
                </m:r>
              </m:oMath>
            </m:oMathPara>
          </w:p>
        </w:tc>
        <w:tc>
          <w:tcPr>
            <w:tcW w:w="1268" w:type="dxa"/>
          </w:tcPr>
          <w:p w:rsidR="00335B09" w:rsidRPr="00A124C1" w:rsidRDefault="00335B09" w:rsidP="00CA65EB">
            <w:pPr>
              <w:spacing w:before="40" w:after="40"/>
              <w:ind w:right="-18"/>
              <w:jc w:val="center"/>
              <w:rPr>
                <w:rFonts w:cs="Times New Roman"/>
                <w:sz w:val="20"/>
              </w:rPr>
            </w:pPr>
            <w:r w:rsidRPr="00A124C1">
              <w:rPr>
                <w:rFonts w:cs="Times New Roman"/>
                <w:sz w:val="20"/>
              </w:rPr>
              <w:t>32</w:t>
            </w:r>
          </w:p>
        </w:tc>
        <w:tc>
          <w:tcPr>
            <w:tcW w:w="859" w:type="dxa"/>
          </w:tcPr>
          <w:p w:rsidR="00335B09" w:rsidRPr="00A124C1" w:rsidRDefault="00335B09" w:rsidP="00CA65EB">
            <w:pPr>
              <w:spacing w:before="40" w:after="40"/>
              <w:ind w:right="-18"/>
              <w:jc w:val="center"/>
              <w:rPr>
                <w:rFonts w:cs="Times New Roman"/>
                <w:sz w:val="20"/>
              </w:rPr>
            </w:pPr>
            <w:r w:rsidRPr="00A124C1">
              <w:rPr>
                <w:rFonts w:cs="Times New Roman"/>
                <w:sz w:val="20"/>
              </w:rPr>
              <w:t>1</w:t>
            </w:r>
          </w:p>
        </w:tc>
      </w:tr>
      <w:tr w:rsidR="00335B09" w:rsidRPr="00A124C1" w:rsidTr="000D3C53">
        <w:tc>
          <w:tcPr>
            <w:tcW w:w="1083" w:type="dxa"/>
            <w:tcBorders>
              <w:bottom w:val="single" w:sz="4" w:space="0" w:color="auto"/>
            </w:tcBorders>
          </w:tcPr>
          <w:p w:rsidR="00335B09" w:rsidRPr="00A124C1" w:rsidRDefault="00335B09" w:rsidP="00500600">
            <w:pPr>
              <w:spacing w:before="40" w:after="40"/>
              <w:ind w:right="-18"/>
              <w:rPr>
                <w:rFonts w:cs="Times New Roman"/>
                <w:sz w:val="20"/>
                <w:vertAlign w:val="subscript"/>
              </w:rPr>
            </w:pPr>
            <w:r w:rsidRPr="00A124C1">
              <w:rPr>
                <w:rFonts w:cs="Times New Roman"/>
                <w:sz w:val="20"/>
              </w:rPr>
              <w:t>CONV</w:t>
            </w:r>
            <w:r w:rsidRPr="00A124C1">
              <w:rPr>
                <w:rFonts w:cs="Times New Roman"/>
                <w:sz w:val="20"/>
                <w:vertAlign w:val="subscript"/>
              </w:rPr>
              <w:t>3</w:t>
            </w:r>
          </w:p>
        </w:tc>
        <w:tc>
          <w:tcPr>
            <w:tcW w:w="1043" w:type="dxa"/>
            <w:tcBorders>
              <w:bottom w:val="single" w:sz="4" w:space="0" w:color="auto"/>
            </w:tcBorders>
          </w:tcPr>
          <w:p w:rsidR="00335B09" w:rsidRPr="00A124C1" w:rsidRDefault="00335B09" w:rsidP="00500600">
            <w:pPr>
              <w:spacing w:before="40" w:after="40"/>
              <w:ind w:right="-18"/>
              <w:rPr>
                <w:rFonts w:cs="Times New Roman"/>
                <w:sz w:val="20"/>
              </w:rPr>
            </w:pPr>
            <m:oMathPara>
              <m:oMath>
                <m:r>
                  <w:rPr>
                    <w:rFonts w:ascii="Cambria Math" w:hAnsi="Cambria Math" w:cs="Times New Roman"/>
                    <w:sz w:val="20"/>
                  </w:rPr>
                  <m:t>3×3</m:t>
                </m:r>
              </m:oMath>
            </m:oMathPara>
          </w:p>
        </w:tc>
        <w:tc>
          <w:tcPr>
            <w:tcW w:w="1268" w:type="dxa"/>
            <w:tcBorders>
              <w:bottom w:val="single" w:sz="4" w:space="0" w:color="auto"/>
            </w:tcBorders>
          </w:tcPr>
          <w:p w:rsidR="00335B09" w:rsidRPr="00A124C1" w:rsidRDefault="00335B09" w:rsidP="00CA65EB">
            <w:pPr>
              <w:spacing w:before="40" w:after="40"/>
              <w:ind w:right="-18"/>
              <w:jc w:val="center"/>
              <w:rPr>
                <w:rFonts w:cs="Times New Roman"/>
                <w:sz w:val="20"/>
              </w:rPr>
            </w:pPr>
            <w:r w:rsidRPr="00A124C1">
              <w:rPr>
                <w:rFonts w:cs="Times New Roman"/>
                <w:sz w:val="20"/>
              </w:rPr>
              <w:t>48</w:t>
            </w:r>
          </w:p>
        </w:tc>
        <w:tc>
          <w:tcPr>
            <w:tcW w:w="859" w:type="dxa"/>
            <w:tcBorders>
              <w:bottom w:val="single" w:sz="4" w:space="0" w:color="auto"/>
            </w:tcBorders>
          </w:tcPr>
          <w:p w:rsidR="00335B09" w:rsidRPr="00A124C1" w:rsidRDefault="00335B09" w:rsidP="00CA65EB">
            <w:pPr>
              <w:spacing w:before="40" w:after="40"/>
              <w:ind w:right="-18"/>
              <w:jc w:val="center"/>
              <w:rPr>
                <w:rFonts w:cs="Times New Roman"/>
                <w:sz w:val="20"/>
              </w:rPr>
            </w:pPr>
            <w:r w:rsidRPr="00A124C1">
              <w:rPr>
                <w:rFonts w:cs="Times New Roman"/>
                <w:sz w:val="20"/>
              </w:rPr>
              <w:t>2</w:t>
            </w:r>
          </w:p>
        </w:tc>
      </w:tr>
    </w:tbl>
    <w:p w:rsidR="008C783F" w:rsidRDefault="008C783F" w:rsidP="00500600">
      <w:pPr>
        <w:pStyle w:val="a"/>
        <w:spacing w:after="0" w:line="276" w:lineRule="auto"/>
        <w:ind w:left="0" w:right="-18"/>
      </w:pPr>
    </w:p>
    <w:p w:rsidR="00335B09" w:rsidRPr="005D5FEF" w:rsidRDefault="00AF3761" w:rsidP="000D3C53">
      <w:pPr>
        <w:pStyle w:val="m1"/>
      </w:pPr>
      <w:r w:rsidRPr="005D5FEF">
        <w:t>Xây dựng bộ hệ số quan trọng của hệ thống tích hợp</w:t>
      </w:r>
    </w:p>
    <w:p w:rsidR="00AF3761" w:rsidRDefault="00AF3761" w:rsidP="008B0D80">
      <w:pPr>
        <w:pStyle w:val="text"/>
        <w:spacing w:after="0" w:line="276" w:lineRule="auto"/>
      </w:pPr>
      <w:r>
        <w:t xml:space="preserve">Với bộ dữ liệu ORL: </w:t>
      </w:r>
      <w:r w:rsidR="001C583C">
        <w:t>Chúng t</w:t>
      </w:r>
      <w:r w:rsidRPr="00087FEF">
        <w:t xml:space="preserve">ôi huấn luyện </w:t>
      </w:r>
      <w:r w:rsidRPr="003B71CA">
        <w:t xml:space="preserve">và kiểm tra </w:t>
      </w:r>
      <w:r w:rsidRPr="00087FEF">
        <w:t>trên 4 thành phầ</w:t>
      </w:r>
      <w:r>
        <w:t>n gồm</w:t>
      </w:r>
      <w:r w:rsidRPr="00087FEF">
        <w:t xml:space="preserve"> mắt trái, mắt phải, miệng và toàn mặt, thu được độ chính xác trên từng phần</w:t>
      </w:r>
      <w:r w:rsidRPr="00C00A32">
        <w:t xml:space="preserve"> cũng như là xác suất xây dựng bộ hệ số quan trọng cho từng thành phầ</w:t>
      </w:r>
      <w:r>
        <w:t xml:space="preserve">n, </w:t>
      </w:r>
      <w:r w:rsidRPr="00CD0099">
        <w:t>B</w:t>
      </w:r>
      <w:r w:rsidRPr="00C00A32">
        <w:t>ả</w:t>
      </w:r>
      <w:r>
        <w:t>ng 4</w:t>
      </w:r>
      <w:r w:rsidRPr="00C00A32">
        <w:t>.</w:t>
      </w:r>
    </w:p>
    <w:p w:rsidR="008C783F" w:rsidRDefault="008C783F" w:rsidP="008B0D80">
      <w:pPr>
        <w:pStyle w:val="text"/>
        <w:spacing w:after="0" w:line="276" w:lineRule="auto"/>
      </w:pPr>
    </w:p>
    <w:p w:rsidR="00AF3761" w:rsidRPr="00A456D4" w:rsidRDefault="00AF3761" w:rsidP="00500600">
      <w:pPr>
        <w:pStyle w:val="tablelegend"/>
        <w:spacing w:line="276" w:lineRule="auto"/>
        <w:ind w:right="-18"/>
        <w:rPr>
          <w:sz w:val="18"/>
        </w:rPr>
      </w:pPr>
      <w:r w:rsidRPr="00A456D4">
        <w:rPr>
          <w:b/>
          <w:sz w:val="18"/>
        </w:rPr>
        <w:t>Bảng 4.</w:t>
      </w:r>
      <w:r w:rsidRPr="00A456D4">
        <w:rPr>
          <w:sz w:val="18"/>
        </w:rPr>
        <w:t xml:space="preserve"> </w:t>
      </w:r>
      <w:r w:rsidRPr="00A456D4">
        <w:rPr>
          <w:i/>
          <w:sz w:val="18"/>
        </w:rPr>
        <w:t>Độ chính xác trên bộ dữ liệu ORL</w:t>
      </w:r>
    </w:p>
    <w:tbl>
      <w:tblPr>
        <w:tblStyle w:val="TableGrid"/>
        <w:tblW w:w="439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284"/>
        <w:gridCol w:w="992"/>
        <w:gridCol w:w="284"/>
        <w:gridCol w:w="1134"/>
      </w:tblGrid>
      <w:tr w:rsidR="00AF3761" w:rsidRPr="00E40AAF" w:rsidTr="00E40AAF">
        <w:trPr>
          <w:trHeight w:val="289"/>
        </w:trPr>
        <w:tc>
          <w:tcPr>
            <w:tcW w:w="1701" w:type="dxa"/>
            <w:tcBorders>
              <w:top w:val="single" w:sz="4" w:space="0" w:color="auto"/>
              <w:bottom w:val="single" w:sz="4" w:space="0" w:color="auto"/>
            </w:tcBorders>
          </w:tcPr>
          <w:p w:rsidR="00AF3761" w:rsidRPr="00E40AAF" w:rsidRDefault="00AF3761" w:rsidP="00CA65EB">
            <w:pPr>
              <w:pStyle w:val="BodyText"/>
              <w:spacing w:before="40" w:after="40" w:line="276" w:lineRule="auto"/>
              <w:ind w:right="-18"/>
              <w:jc w:val="left"/>
              <w:rPr>
                <w:rFonts w:cs="Times New Roman"/>
                <w:sz w:val="20"/>
                <w:lang w:val="en-US"/>
              </w:rPr>
            </w:pPr>
            <w:r w:rsidRPr="00E40AAF">
              <w:rPr>
                <w:rFonts w:cs="Times New Roman"/>
                <w:sz w:val="20"/>
                <w:lang w:val="en-US"/>
              </w:rPr>
              <w:t>Thành phần</w:t>
            </w:r>
          </w:p>
        </w:tc>
        <w:tc>
          <w:tcPr>
            <w:tcW w:w="1276" w:type="dxa"/>
            <w:gridSpan w:val="2"/>
            <w:tcBorders>
              <w:top w:val="single" w:sz="4" w:space="0" w:color="auto"/>
              <w:bottom w:val="single" w:sz="4" w:space="0" w:color="auto"/>
            </w:tcBorders>
          </w:tcPr>
          <w:p w:rsidR="00AF3761" w:rsidRPr="00E40AAF" w:rsidRDefault="00263CDB" w:rsidP="00CA65EB">
            <w:pPr>
              <w:pStyle w:val="BodyText"/>
              <w:spacing w:before="40" w:after="40" w:line="276" w:lineRule="auto"/>
              <w:ind w:right="-18"/>
              <w:jc w:val="center"/>
              <w:rPr>
                <w:rFonts w:cs="Times New Roman"/>
                <w:sz w:val="20"/>
                <w:lang w:val="en-US"/>
              </w:rPr>
            </w:pPr>
            <w:r w:rsidRPr="00E40AAF">
              <w:rPr>
                <w:rFonts w:cs="Times New Roman"/>
                <w:sz w:val="20"/>
                <w:lang w:val="en-US"/>
              </w:rPr>
              <w:t>Độ</w:t>
            </w:r>
            <w:r w:rsidR="00AF3761" w:rsidRPr="00E40AAF">
              <w:rPr>
                <w:rFonts w:cs="Times New Roman"/>
                <w:sz w:val="20"/>
                <w:lang w:val="en-US"/>
              </w:rPr>
              <w:t xml:space="preserve"> chính xác</w:t>
            </w:r>
          </w:p>
        </w:tc>
        <w:tc>
          <w:tcPr>
            <w:tcW w:w="1418" w:type="dxa"/>
            <w:gridSpan w:val="2"/>
            <w:tcBorders>
              <w:top w:val="single" w:sz="4" w:space="0" w:color="auto"/>
              <w:bottom w:val="single" w:sz="4" w:space="0" w:color="auto"/>
            </w:tcBorders>
          </w:tcPr>
          <w:p w:rsidR="00AF3761" w:rsidRPr="00E40AAF" w:rsidRDefault="00AF3761" w:rsidP="00CA65EB">
            <w:pPr>
              <w:pStyle w:val="BodyText"/>
              <w:spacing w:before="40" w:after="40" w:line="276" w:lineRule="auto"/>
              <w:ind w:right="-18"/>
              <w:jc w:val="center"/>
              <w:rPr>
                <w:rFonts w:cs="Times New Roman"/>
                <w:sz w:val="20"/>
                <w:lang w:val="en-US"/>
              </w:rPr>
            </w:pPr>
            <w:r w:rsidRPr="00E40AAF">
              <w:rPr>
                <w:rFonts w:cs="Times New Roman"/>
                <w:sz w:val="20"/>
                <w:lang w:val="en-US"/>
              </w:rPr>
              <w:t>Tên trọng số</w:t>
            </w:r>
          </w:p>
        </w:tc>
      </w:tr>
      <w:tr w:rsidR="00AF3761" w:rsidRPr="00E40AAF" w:rsidTr="00E40AAF">
        <w:trPr>
          <w:trHeight w:val="220"/>
        </w:trPr>
        <w:tc>
          <w:tcPr>
            <w:tcW w:w="1985" w:type="dxa"/>
            <w:gridSpan w:val="2"/>
            <w:tcBorders>
              <w:top w:val="single" w:sz="4" w:space="0" w:color="auto"/>
            </w:tcBorders>
            <w:vAlign w:val="center"/>
          </w:tcPr>
          <w:p w:rsidR="00AF3761" w:rsidRPr="00E40AAF" w:rsidRDefault="00AF3761" w:rsidP="00500600">
            <w:pPr>
              <w:pStyle w:val="BodyText"/>
              <w:spacing w:line="276" w:lineRule="auto"/>
              <w:ind w:right="-18"/>
              <w:rPr>
                <w:rFonts w:cs="Times New Roman"/>
                <w:sz w:val="20"/>
                <w:lang w:val="en-US"/>
              </w:rPr>
            </w:pPr>
            <w:bookmarkStart w:id="12" w:name="_Hlk510368907"/>
            <w:r w:rsidRPr="00E40AAF">
              <w:rPr>
                <w:rFonts w:cs="Times New Roman"/>
                <w:sz w:val="20"/>
                <w:lang w:val="en-US"/>
              </w:rPr>
              <w:t>Thành phần mắt trái</w:t>
            </w:r>
          </w:p>
        </w:tc>
        <w:tc>
          <w:tcPr>
            <w:tcW w:w="1276" w:type="dxa"/>
            <w:gridSpan w:val="2"/>
            <w:tcBorders>
              <w:top w:val="single" w:sz="4" w:space="0" w:color="auto"/>
            </w:tcBorders>
          </w:tcPr>
          <w:p w:rsidR="00AF3761" w:rsidRPr="00E40AAF" w:rsidRDefault="00AF3761" w:rsidP="00CA65EB">
            <w:pPr>
              <w:pStyle w:val="BodyText"/>
              <w:spacing w:before="40" w:after="40" w:line="276" w:lineRule="auto"/>
              <w:ind w:right="-18"/>
              <w:jc w:val="center"/>
              <w:rPr>
                <w:rFonts w:cs="Times New Roman"/>
                <w:sz w:val="20"/>
              </w:rPr>
            </w:pPr>
            <w:r w:rsidRPr="00E40AAF">
              <w:rPr>
                <w:rFonts w:cs="Times New Roman"/>
                <w:sz w:val="20"/>
              </w:rPr>
              <w:t>87.500%</w:t>
            </w:r>
          </w:p>
        </w:tc>
        <w:tc>
          <w:tcPr>
            <w:tcW w:w="1134" w:type="dxa"/>
            <w:tcBorders>
              <w:top w:val="single" w:sz="4" w:space="0" w:color="auto"/>
            </w:tcBorders>
          </w:tcPr>
          <w:p w:rsidR="00AF3761" w:rsidRPr="00E40AAF" w:rsidRDefault="006842FA"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1</m:t>
                    </m:r>
                  </m:sub>
                  <m:sup>
                    <m:r>
                      <w:rPr>
                        <w:rFonts w:ascii="Cambria Math" w:hAnsi="Cambria Math" w:cs="Times New Roman"/>
                        <w:sz w:val="20"/>
                      </w:rPr>
                      <m:t>ORL</m:t>
                    </m:r>
                  </m:sup>
                </m:sSubSup>
              </m:oMath>
            </m:oMathPara>
          </w:p>
        </w:tc>
      </w:tr>
      <w:tr w:rsidR="00AF3761" w:rsidRPr="00E40AAF" w:rsidTr="00E40AAF">
        <w:trPr>
          <w:trHeight w:val="220"/>
        </w:trPr>
        <w:tc>
          <w:tcPr>
            <w:tcW w:w="1985" w:type="dxa"/>
            <w:gridSpan w:val="2"/>
            <w:vAlign w:val="center"/>
          </w:tcPr>
          <w:p w:rsidR="00AF3761" w:rsidRPr="00E40AAF" w:rsidRDefault="00AF3761" w:rsidP="00500600">
            <w:pPr>
              <w:pStyle w:val="BodyText"/>
              <w:spacing w:line="276" w:lineRule="auto"/>
              <w:ind w:right="-18"/>
              <w:rPr>
                <w:rFonts w:cs="Times New Roman"/>
                <w:sz w:val="20"/>
              </w:rPr>
            </w:pPr>
            <w:r w:rsidRPr="00E40AAF">
              <w:rPr>
                <w:rFonts w:cs="Times New Roman"/>
                <w:sz w:val="20"/>
                <w:lang w:val="en-US"/>
              </w:rPr>
              <w:t>Thành phần mắt phải</w:t>
            </w:r>
          </w:p>
        </w:tc>
        <w:tc>
          <w:tcPr>
            <w:tcW w:w="1276" w:type="dxa"/>
            <w:gridSpan w:val="2"/>
          </w:tcPr>
          <w:p w:rsidR="00AF3761" w:rsidRPr="00E40AAF" w:rsidRDefault="00AF3761" w:rsidP="00CA65EB">
            <w:pPr>
              <w:pStyle w:val="BodyText"/>
              <w:spacing w:before="40" w:after="40" w:line="276" w:lineRule="auto"/>
              <w:ind w:right="-18"/>
              <w:jc w:val="center"/>
              <w:rPr>
                <w:rFonts w:cs="Times New Roman"/>
                <w:sz w:val="20"/>
              </w:rPr>
            </w:pPr>
            <w:r w:rsidRPr="00E40AAF">
              <w:rPr>
                <w:rFonts w:cs="Times New Roman"/>
                <w:sz w:val="20"/>
              </w:rPr>
              <w:t>83.125%</w:t>
            </w:r>
          </w:p>
        </w:tc>
        <w:tc>
          <w:tcPr>
            <w:tcW w:w="1134" w:type="dxa"/>
          </w:tcPr>
          <w:p w:rsidR="00AF3761" w:rsidRPr="00E40AAF" w:rsidRDefault="006842FA"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2</m:t>
                    </m:r>
                  </m:sub>
                  <m:sup>
                    <m:r>
                      <w:rPr>
                        <w:rFonts w:ascii="Cambria Math" w:hAnsi="Cambria Math" w:cs="Times New Roman"/>
                        <w:sz w:val="20"/>
                      </w:rPr>
                      <m:t>ORL</m:t>
                    </m:r>
                  </m:sup>
                </m:sSubSup>
              </m:oMath>
            </m:oMathPara>
          </w:p>
        </w:tc>
      </w:tr>
      <w:tr w:rsidR="00AF3761" w:rsidRPr="00E40AAF" w:rsidTr="00E40AAF">
        <w:trPr>
          <w:trHeight w:val="203"/>
        </w:trPr>
        <w:tc>
          <w:tcPr>
            <w:tcW w:w="1985" w:type="dxa"/>
            <w:gridSpan w:val="2"/>
            <w:vAlign w:val="center"/>
          </w:tcPr>
          <w:p w:rsidR="00AF3761" w:rsidRPr="00E40AAF" w:rsidRDefault="00AF3761" w:rsidP="00500600">
            <w:pPr>
              <w:pStyle w:val="BodyText"/>
              <w:spacing w:line="276" w:lineRule="auto"/>
              <w:ind w:right="-18"/>
              <w:rPr>
                <w:rFonts w:cs="Times New Roman"/>
                <w:sz w:val="20"/>
              </w:rPr>
            </w:pPr>
            <w:r w:rsidRPr="00E40AAF">
              <w:rPr>
                <w:rFonts w:cs="Times New Roman"/>
                <w:sz w:val="20"/>
                <w:lang w:val="en-US"/>
              </w:rPr>
              <w:t>Thành phần miệng</w:t>
            </w:r>
          </w:p>
        </w:tc>
        <w:tc>
          <w:tcPr>
            <w:tcW w:w="1276" w:type="dxa"/>
            <w:gridSpan w:val="2"/>
          </w:tcPr>
          <w:p w:rsidR="00AF3761" w:rsidRPr="00E40AAF" w:rsidRDefault="00AF3761" w:rsidP="00CA65EB">
            <w:pPr>
              <w:pStyle w:val="BodyText"/>
              <w:spacing w:before="40" w:after="40" w:line="276" w:lineRule="auto"/>
              <w:ind w:right="-18"/>
              <w:jc w:val="center"/>
              <w:rPr>
                <w:rFonts w:cs="Times New Roman"/>
                <w:sz w:val="20"/>
              </w:rPr>
            </w:pPr>
            <w:r w:rsidRPr="00E40AAF">
              <w:rPr>
                <w:rFonts w:cs="Times New Roman"/>
                <w:sz w:val="20"/>
              </w:rPr>
              <w:t>88.125%</w:t>
            </w:r>
          </w:p>
        </w:tc>
        <w:tc>
          <w:tcPr>
            <w:tcW w:w="1134" w:type="dxa"/>
          </w:tcPr>
          <w:p w:rsidR="00AF3761" w:rsidRPr="00E40AAF" w:rsidRDefault="006842FA"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3</m:t>
                    </m:r>
                  </m:sub>
                  <m:sup>
                    <m:r>
                      <w:rPr>
                        <w:rFonts w:ascii="Cambria Math" w:hAnsi="Cambria Math" w:cs="Times New Roman"/>
                        <w:sz w:val="20"/>
                      </w:rPr>
                      <m:t>ORL</m:t>
                    </m:r>
                  </m:sup>
                </m:sSubSup>
              </m:oMath>
            </m:oMathPara>
          </w:p>
        </w:tc>
      </w:tr>
      <w:bookmarkEnd w:id="12"/>
      <w:tr w:rsidR="00AF3761" w:rsidRPr="00E40AAF" w:rsidTr="00E40AAF">
        <w:trPr>
          <w:trHeight w:val="237"/>
        </w:trPr>
        <w:tc>
          <w:tcPr>
            <w:tcW w:w="1985" w:type="dxa"/>
            <w:gridSpan w:val="2"/>
            <w:tcBorders>
              <w:bottom w:val="single" w:sz="4" w:space="0" w:color="auto"/>
            </w:tcBorders>
            <w:vAlign w:val="center"/>
          </w:tcPr>
          <w:p w:rsidR="00AF3761" w:rsidRPr="00E40AAF" w:rsidRDefault="00AF3761" w:rsidP="00500600">
            <w:pPr>
              <w:pStyle w:val="BodyText"/>
              <w:spacing w:line="276" w:lineRule="auto"/>
              <w:ind w:right="-18"/>
              <w:rPr>
                <w:rFonts w:cs="Times New Roman"/>
                <w:sz w:val="20"/>
                <w:lang w:val="en-US"/>
              </w:rPr>
            </w:pPr>
            <w:r w:rsidRPr="00E40AAF">
              <w:rPr>
                <w:rFonts w:cs="Times New Roman"/>
                <w:sz w:val="20"/>
                <w:lang w:val="en-US"/>
              </w:rPr>
              <w:t>Toàn mặt</w:t>
            </w:r>
          </w:p>
        </w:tc>
        <w:tc>
          <w:tcPr>
            <w:tcW w:w="1276" w:type="dxa"/>
            <w:gridSpan w:val="2"/>
            <w:tcBorders>
              <w:bottom w:val="single" w:sz="4" w:space="0" w:color="auto"/>
            </w:tcBorders>
          </w:tcPr>
          <w:p w:rsidR="00AF3761" w:rsidRPr="00E40AAF" w:rsidRDefault="00AF3761" w:rsidP="00CA65EB">
            <w:pPr>
              <w:pStyle w:val="BodyText"/>
              <w:spacing w:before="40" w:after="40" w:line="276" w:lineRule="auto"/>
              <w:ind w:right="-18"/>
              <w:jc w:val="center"/>
              <w:rPr>
                <w:rFonts w:cs="Times New Roman"/>
                <w:sz w:val="20"/>
              </w:rPr>
            </w:pPr>
            <w:r w:rsidRPr="00E40AAF">
              <w:rPr>
                <w:rFonts w:cs="Times New Roman"/>
                <w:sz w:val="20"/>
              </w:rPr>
              <w:t>98.125%</w:t>
            </w:r>
          </w:p>
        </w:tc>
        <w:tc>
          <w:tcPr>
            <w:tcW w:w="1134" w:type="dxa"/>
            <w:tcBorders>
              <w:bottom w:val="single" w:sz="4" w:space="0" w:color="auto"/>
            </w:tcBorders>
          </w:tcPr>
          <w:p w:rsidR="00AF3761" w:rsidRPr="00E40AAF" w:rsidRDefault="006842FA"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4</m:t>
                    </m:r>
                  </m:sub>
                  <m:sup>
                    <m:r>
                      <w:rPr>
                        <w:rFonts w:ascii="Cambria Math" w:hAnsi="Cambria Math" w:cs="Times New Roman"/>
                        <w:sz w:val="20"/>
                      </w:rPr>
                      <m:t>ORL</m:t>
                    </m:r>
                  </m:sup>
                </m:sSubSup>
              </m:oMath>
            </m:oMathPara>
          </w:p>
        </w:tc>
      </w:tr>
    </w:tbl>
    <w:p w:rsidR="00AF3761" w:rsidRPr="004C7245" w:rsidRDefault="00AF3761" w:rsidP="00500600">
      <w:pPr>
        <w:pStyle w:val="BodyText"/>
        <w:spacing w:line="276" w:lineRule="auto"/>
        <w:ind w:right="-18"/>
        <w:rPr>
          <w:rFonts w:ascii="Times" w:hAnsi="Times"/>
        </w:rPr>
      </w:pPr>
    </w:p>
    <w:p w:rsidR="00AF3761" w:rsidRPr="00442E31" w:rsidRDefault="00AF3761" w:rsidP="00A456D4">
      <w:pPr>
        <w:pStyle w:val="text"/>
        <w:spacing w:after="0" w:line="276" w:lineRule="auto"/>
        <w:rPr>
          <w:rFonts w:eastAsiaTheme="minorEastAsia"/>
        </w:rPr>
      </w:pPr>
      <w:r w:rsidRPr="00442E31">
        <w:t>Với dữ liệ</w:t>
      </w:r>
      <w:r>
        <w:t xml:space="preserve">u trên </w:t>
      </w:r>
      <w:r w:rsidRPr="00CD0099">
        <w:t>B</w:t>
      </w:r>
      <w:r w:rsidRPr="00442E31">
        <w:t>ả</w:t>
      </w:r>
      <w:r>
        <w:t>ng 4</w:t>
      </w:r>
      <w:r w:rsidRPr="00442E31">
        <w:t xml:space="preserve">, ta chỉ lấy thông tin 3 thành phần gồm mắt trái, mắt phải và thành phần miệng. </w:t>
      </w:r>
      <w:r>
        <w:t xml:space="preserve">Áp dụng </w:t>
      </w:r>
      <w:r w:rsidRPr="00442E31">
        <w:t xml:space="preserve">công thức </w:t>
      </w:r>
      <w:r>
        <w:t>(</w:t>
      </w:r>
      <w:r w:rsidR="00263CDB">
        <w:t>1</w:t>
      </w:r>
      <w:r>
        <w:t>)</w:t>
      </w:r>
      <w:r w:rsidRPr="007B611D">
        <w:t>,</w:t>
      </w:r>
      <w:r>
        <w:t xml:space="preserve"> </w:t>
      </w:r>
      <w:r w:rsidR="001C583C">
        <w:t xml:space="preserve">chúng </w:t>
      </w:r>
      <w:r>
        <w:t>t</w:t>
      </w:r>
      <w:r w:rsidRPr="007B611D">
        <w:t>ôi</w:t>
      </w:r>
      <w:r w:rsidRPr="00442E31">
        <w:t xml:space="preserve"> tính được hệ số quan trọng </w:t>
      </w:r>
      <m:oMath>
        <m:sSub>
          <m:sSubPr>
            <m:ctrlPr>
              <w:rPr>
                <w:rFonts w:ascii="Cambria Math" w:hAnsi="Cambria Math"/>
                <w:i/>
              </w:rPr>
            </m:ctrlPr>
          </m:sSubPr>
          <m:e>
            <m:r>
              <w:rPr>
                <w:rFonts w:ascii="Cambria Math" w:hAnsi="Cambria Math"/>
              </w:rPr>
              <m:t>α</m:t>
            </m:r>
          </m:e>
          <m:sub>
            <m:r>
              <w:rPr>
                <w:rFonts w:ascii="Cambria Math" w:hAnsi="Cambria Math"/>
              </w:rPr>
              <m:t>13</m:t>
            </m:r>
          </m:sub>
        </m:sSub>
      </m:oMath>
      <w:r w:rsidRPr="00442E31">
        <w:rPr>
          <w:rFonts w:eastAsiaTheme="minorEastAsia"/>
        </w:rPr>
        <w:t xml:space="preserve"> cho 3 thành phầ</w:t>
      </w:r>
      <w:r>
        <w:rPr>
          <w:rFonts w:eastAsiaTheme="minorEastAsia"/>
        </w:rPr>
        <w:t xml:space="preserve">n trên, </w:t>
      </w:r>
      <w:r w:rsidRPr="00CD0099">
        <w:rPr>
          <w:rFonts w:eastAsiaTheme="minorEastAsia"/>
        </w:rPr>
        <w:t>B</w:t>
      </w:r>
      <w:r w:rsidRPr="00442E31">
        <w:rPr>
          <w:rFonts w:eastAsiaTheme="minorEastAsia"/>
        </w:rPr>
        <w:t>ả</w:t>
      </w:r>
      <w:r w:rsidR="00263CDB">
        <w:rPr>
          <w:rFonts w:eastAsiaTheme="minorEastAsia"/>
        </w:rPr>
        <w:t xml:space="preserve">ng </w:t>
      </w:r>
      <w:r w:rsidRPr="00442E31">
        <w:rPr>
          <w:rFonts w:eastAsiaTheme="minorEastAsia"/>
        </w:rPr>
        <w:t>5.</w:t>
      </w:r>
    </w:p>
    <w:p w:rsidR="00263CDB" w:rsidRPr="00A456D4" w:rsidRDefault="00263CDB" w:rsidP="00500600">
      <w:pPr>
        <w:pStyle w:val="Caption"/>
        <w:spacing w:before="120" w:after="0" w:line="276" w:lineRule="auto"/>
        <w:ind w:right="-18" w:firstLine="142"/>
        <w:jc w:val="both"/>
        <w:rPr>
          <w:rFonts w:ascii="Times New Roman" w:hAnsi="Times New Roman" w:cs="Times New Roman"/>
          <w:i/>
          <w:color w:val="auto"/>
          <w:szCs w:val="20"/>
        </w:rPr>
      </w:pPr>
      <w:bookmarkStart w:id="13" w:name="_Ref510131502"/>
      <w:r w:rsidRPr="00A456D4">
        <w:rPr>
          <w:rFonts w:ascii="Times New Roman" w:hAnsi="Times New Roman" w:cs="Times New Roman"/>
          <w:b/>
          <w:i/>
          <w:color w:val="auto"/>
          <w:szCs w:val="20"/>
        </w:rPr>
        <w:t xml:space="preserve">Bảng </w:t>
      </w:r>
      <w:bookmarkEnd w:id="13"/>
      <w:r w:rsidRPr="00A456D4">
        <w:rPr>
          <w:rFonts w:ascii="Times New Roman" w:hAnsi="Times New Roman" w:cs="Times New Roman"/>
          <w:b/>
          <w:i/>
          <w:color w:val="auto"/>
          <w:szCs w:val="20"/>
        </w:rPr>
        <w:t>5.</w:t>
      </w:r>
      <w:r w:rsidRPr="00A456D4">
        <w:rPr>
          <w:rFonts w:ascii="Times New Roman" w:hAnsi="Times New Roman" w:cs="Times New Roman"/>
          <w:i/>
          <w:color w:val="auto"/>
          <w:szCs w:val="20"/>
        </w:rPr>
        <w:t xml:space="preserve"> Trọng số trên 3 thành của bộ dữ liệu ORL </w:t>
      </w:r>
    </w:p>
    <w:tbl>
      <w:tblPr>
        <w:tblStyle w:val="TableGrid"/>
        <w:tblW w:w="4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8"/>
        <w:gridCol w:w="250"/>
        <w:gridCol w:w="830"/>
        <w:gridCol w:w="250"/>
        <w:gridCol w:w="1168"/>
      </w:tblGrid>
      <w:tr w:rsidR="00263CDB" w:rsidRPr="00E40AAF" w:rsidTr="00A456D4">
        <w:trPr>
          <w:trHeight w:val="289"/>
        </w:trPr>
        <w:tc>
          <w:tcPr>
            <w:tcW w:w="1858" w:type="dxa"/>
            <w:tcBorders>
              <w:top w:val="single" w:sz="4" w:space="0" w:color="auto"/>
              <w:bottom w:val="single" w:sz="4" w:space="0" w:color="auto"/>
            </w:tcBorders>
          </w:tcPr>
          <w:p w:rsidR="00263CDB" w:rsidRPr="00E40AAF" w:rsidRDefault="00263CDB" w:rsidP="00A456D4">
            <w:pPr>
              <w:pStyle w:val="BodyText"/>
              <w:spacing w:before="40" w:after="40" w:line="276" w:lineRule="auto"/>
              <w:ind w:right="-18"/>
              <w:jc w:val="left"/>
              <w:rPr>
                <w:rFonts w:cs="Times New Roman"/>
                <w:sz w:val="20"/>
                <w:lang w:val="en-US"/>
              </w:rPr>
            </w:pPr>
            <w:r w:rsidRPr="00E40AAF">
              <w:rPr>
                <w:rFonts w:cs="Times New Roman"/>
                <w:sz w:val="20"/>
                <w:lang w:val="en-US"/>
              </w:rPr>
              <w:t>Thành phần</w:t>
            </w:r>
          </w:p>
        </w:tc>
        <w:tc>
          <w:tcPr>
            <w:tcW w:w="1080" w:type="dxa"/>
            <w:gridSpan w:val="2"/>
            <w:tcBorders>
              <w:top w:val="single" w:sz="4" w:space="0" w:color="auto"/>
              <w:bottom w:val="single" w:sz="4" w:space="0" w:color="auto"/>
            </w:tcBorders>
          </w:tcPr>
          <w:p w:rsidR="00263CDB" w:rsidRPr="00E40AAF" w:rsidRDefault="00263CDB" w:rsidP="00A456D4">
            <w:pPr>
              <w:pStyle w:val="BodyText"/>
              <w:spacing w:before="40" w:after="40" w:line="276" w:lineRule="auto"/>
              <w:ind w:right="-18"/>
              <w:jc w:val="center"/>
              <w:rPr>
                <w:rFonts w:cs="Times New Roman"/>
                <w:sz w:val="20"/>
                <w:lang w:val="en-US"/>
              </w:rPr>
            </w:pPr>
            <w:r w:rsidRPr="00E40AAF">
              <w:rPr>
                <w:rFonts w:cs="Times New Roman"/>
                <w:sz w:val="20"/>
                <w:lang w:val="en-US"/>
              </w:rPr>
              <w:t>Tên</w:t>
            </w:r>
          </w:p>
        </w:tc>
        <w:tc>
          <w:tcPr>
            <w:tcW w:w="1418" w:type="dxa"/>
            <w:gridSpan w:val="2"/>
            <w:tcBorders>
              <w:top w:val="single" w:sz="4" w:space="0" w:color="auto"/>
              <w:bottom w:val="single" w:sz="4" w:space="0" w:color="auto"/>
            </w:tcBorders>
          </w:tcPr>
          <w:p w:rsidR="00263CDB" w:rsidRPr="00E40AAF" w:rsidRDefault="00263CDB" w:rsidP="00A456D4">
            <w:pPr>
              <w:pStyle w:val="BodyText"/>
              <w:spacing w:before="40" w:after="40" w:line="276" w:lineRule="auto"/>
              <w:ind w:right="-18"/>
              <w:jc w:val="center"/>
              <w:rPr>
                <w:rFonts w:cs="Times New Roman"/>
                <w:sz w:val="20"/>
                <w:lang w:val="en-US"/>
              </w:rPr>
            </w:pPr>
            <w:r w:rsidRPr="00E40AAF">
              <w:rPr>
                <w:rFonts w:cs="Times New Roman"/>
                <w:sz w:val="20"/>
                <w:lang w:val="en-US"/>
              </w:rPr>
              <w:t>Trọng số</w:t>
            </w:r>
          </w:p>
        </w:tc>
      </w:tr>
      <w:tr w:rsidR="00263CDB" w:rsidRPr="00E40AAF" w:rsidTr="00A456D4">
        <w:trPr>
          <w:trHeight w:val="220"/>
        </w:trPr>
        <w:tc>
          <w:tcPr>
            <w:tcW w:w="2108" w:type="dxa"/>
            <w:gridSpan w:val="2"/>
            <w:tcBorders>
              <w:top w:val="single" w:sz="4" w:space="0" w:color="auto"/>
            </w:tcBorders>
            <w:vAlign w:val="center"/>
          </w:tcPr>
          <w:p w:rsidR="00263CDB" w:rsidRPr="00E40AAF" w:rsidRDefault="00263CDB" w:rsidP="00500600">
            <w:pPr>
              <w:pStyle w:val="BodyText"/>
              <w:spacing w:line="276" w:lineRule="auto"/>
              <w:ind w:right="-18"/>
              <w:rPr>
                <w:rFonts w:cs="Times New Roman"/>
                <w:sz w:val="20"/>
                <w:lang w:val="en-US"/>
              </w:rPr>
            </w:pPr>
            <w:r w:rsidRPr="00E40AAF">
              <w:rPr>
                <w:rFonts w:cs="Times New Roman"/>
                <w:sz w:val="20"/>
                <w:lang w:val="en-US"/>
              </w:rPr>
              <w:t>Thành phần mắt trái</w:t>
            </w:r>
          </w:p>
        </w:tc>
        <w:tc>
          <w:tcPr>
            <w:tcW w:w="1080" w:type="dxa"/>
            <w:gridSpan w:val="2"/>
            <w:tcBorders>
              <w:top w:val="single" w:sz="4" w:space="0" w:color="auto"/>
            </w:tcBorders>
          </w:tcPr>
          <w:p w:rsidR="00263CDB"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1,ORL</m:t>
                    </m:r>
                  </m:sub>
                  <m:sup>
                    <m:r>
                      <w:rPr>
                        <w:rFonts w:ascii="Cambria Math" w:hAnsi="Cambria Math" w:cs="Times New Roman"/>
                        <w:sz w:val="20"/>
                      </w:rPr>
                      <m:t>3</m:t>
                    </m:r>
                  </m:sup>
                </m:sSubSup>
              </m:oMath>
            </m:oMathPara>
          </w:p>
        </w:tc>
        <w:tc>
          <w:tcPr>
            <w:tcW w:w="1168" w:type="dxa"/>
            <w:tcBorders>
              <w:top w:val="single" w:sz="4" w:space="0" w:color="auto"/>
            </w:tcBorders>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140/414</m:t>
                </m:r>
              </m:oMath>
            </m:oMathPara>
          </w:p>
        </w:tc>
      </w:tr>
      <w:tr w:rsidR="00263CDB" w:rsidRPr="00E40AAF" w:rsidTr="00A456D4">
        <w:trPr>
          <w:trHeight w:val="220"/>
        </w:trPr>
        <w:tc>
          <w:tcPr>
            <w:tcW w:w="2108" w:type="dxa"/>
            <w:gridSpan w:val="2"/>
            <w:vAlign w:val="center"/>
          </w:tcPr>
          <w:p w:rsidR="00263CDB" w:rsidRPr="00E40AAF" w:rsidRDefault="00263CDB" w:rsidP="00500600">
            <w:pPr>
              <w:pStyle w:val="BodyText"/>
              <w:spacing w:line="276" w:lineRule="auto"/>
              <w:ind w:right="-18"/>
              <w:rPr>
                <w:rFonts w:cs="Times New Roman"/>
                <w:sz w:val="20"/>
              </w:rPr>
            </w:pPr>
            <w:r w:rsidRPr="00E40AAF">
              <w:rPr>
                <w:rFonts w:cs="Times New Roman"/>
                <w:sz w:val="20"/>
                <w:lang w:val="en-US"/>
              </w:rPr>
              <w:t>Thành phần mắt phải</w:t>
            </w:r>
          </w:p>
        </w:tc>
        <w:tc>
          <w:tcPr>
            <w:tcW w:w="1080" w:type="dxa"/>
            <w:gridSpan w:val="2"/>
          </w:tcPr>
          <w:p w:rsidR="00263CDB"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2,ORL</m:t>
                    </m:r>
                  </m:sub>
                  <m:sup>
                    <m:r>
                      <w:rPr>
                        <w:rFonts w:ascii="Cambria Math" w:hAnsi="Cambria Math" w:cs="Times New Roman"/>
                        <w:sz w:val="20"/>
                      </w:rPr>
                      <m:t>3</m:t>
                    </m:r>
                  </m:sup>
                </m:sSubSup>
              </m:oMath>
            </m:oMathPara>
          </w:p>
        </w:tc>
        <w:tc>
          <w:tcPr>
            <w:tcW w:w="1168" w:type="dxa"/>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133/414</m:t>
                </m:r>
              </m:oMath>
            </m:oMathPara>
          </w:p>
        </w:tc>
      </w:tr>
      <w:tr w:rsidR="00263CDB" w:rsidRPr="00E40AAF" w:rsidTr="00A456D4">
        <w:trPr>
          <w:trHeight w:val="203"/>
        </w:trPr>
        <w:tc>
          <w:tcPr>
            <w:tcW w:w="2108" w:type="dxa"/>
            <w:gridSpan w:val="2"/>
            <w:tcBorders>
              <w:bottom w:val="single" w:sz="4" w:space="0" w:color="auto"/>
            </w:tcBorders>
            <w:vAlign w:val="center"/>
          </w:tcPr>
          <w:p w:rsidR="00263CDB" w:rsidRPr="00E40AAF" w:rsidRDefault="00263CDB" w:rsidP="00500600">
            <w:pPr>
              <w:pStyle w:val="BodyText"/>
              <w:spacing w:line="276" w:lineRule="auto"/>
              <w:ind w:right="-18"/>
              <w:rPr>
                <w:rFonts w:cs="Times New Roman"/>
                <w:sz w:val="20"/>
              </w:rPr>
            </w:pPr>
            <w:r w:rsidRPr="00E40AAF">
              <w:rPr>
                <w:rFonts w:cs="Times New Roman"/>
                <w:sz w:val="20"/>
                <w:lang w:val="en-US"/>
              </w:rPr>
              <w:t>Thành phần miệng</w:t>
            </w:r>
          </w:p>
        </w:tc>
        <w:tc>
          <w:tcPr>
            <w:tcW w:w="1080" w:type="dxa"/>
            <w:gridSpan w:val="2"/>
            <w:tcBorders>
              <w:bottom w:val="single" w:sz="4" w:space="0" w:color="auto"/>
            </w:tcBorders>
          </w:tcPr>
          <w:p w:rsidR="00263CDB"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3,ORL</m:t>
                    </m:r>
                  </m:sub>
                  <m:sup>
                    <m:r>
                      <w:rPr>
                        <w:rFonts w:ascii="Cambria Math" w:hAnsi="Cambria Math" w:cs="Times New Roman"/>
                        <w:sz w:val="20"/>
                      </w:rPr>
                      <m:t>3</m:t>
                    </m:r>
                  </m:sup>
                </m:sSubSup>
              </m:oMath>
            </m:oMathPara>
          </w:p>
        </w:tc>
        <w:tc>
          <w:tcPr>
            <w:tcW w:w="1168" w:type="dxa"/>
            <w:tcBorders>
              <w:bottom w:val="single" w:sz="4" w:space="0" w:color="auto"/>
            </w:tcBorders>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141/414</m:t>
                </m:r>
              </m:oMath>
            </m:oMathPara>
          </w:p>
        </w:tc>
      </w:tr>
    </w:tbl>
    <w:p w:rsidR="00A456D4" w:rsidRDefault="00263CDB" w:rsidP="00A456D4">
      <w:pPr>
        <w:pStyle w:val="text"/>
        <w:spacing w:before="240" w:line="276" w:lineRule="auto"/>
      </w:pPr>
      <w:r w:rsidRPr="006E1F2B">
        <w:t xml:space="preserve">Với dữ liệu trên Bảng 4, </w:t>
      </w:r>
      <w:r w:rsidR="001C583C">
        <w:t xml:space="preserve">chúng </w:t>
      </w:r>
      <w:r w:rsidRPr="006E1F2B">
        <w:t xml:space="preserve">tôi lấy thông tin trên tất cả 4 phần: mắt trái, mắt phải, miệng và toàn mặt. Áp dụng công thức (1), </w:t>
      </w:r>
      <w:r w:rsidR="001C583C">
        <w:t xml:space="preserve">chúng </w:t>
      </w:r>
      <w:r w:rsidRPr="006E1F2B">
        <w:t>tôi tính được hệ số quan trọng</w:t>
      </w:r>
      <w:r w:rsidRPr="00263CDB">
        <w:t xml:space="preserve"> </w:t>
      </w:r>
      <m:oMath>
        <m:sSub>
          <m:sSubPr>
            <m:ctrlPr>
              <w:rPr>
                <w:rFonts w:ascii="Cambria Math" w:hAnsi="Cambria Math"/>
              </w:rPr>
            </m:ctrlPr>
          </m:sSubPr>
          <m:e>
            <m:r>
              <w:rPr>
                <w:rFonts w:ascii="Cambria Math" w:hAnsi="Cambria Math"/>
              </w:rPr>
              <m:t>α</m:t>
            </m:r>
          </m:e>
          <m:sub>
            <m:r>
              <m:rPr>
                <m:sty m:val="p"/>
              </m:rPr>
              <w:rPr>
                <w:rFonts w:ascii="Cambria Math" w:hAnsi="Cambria Math"/>
              </w:rPr>
              <m:t>14</m:t>
            </m:r>
          </m:sub>
        </m:sSub>
      </m:oMath>
      <w:r w:rsidRPr="00263CDB">
        <w:t xml:space="preserve"> cho 4 thành phần trên, Bả</w:t>
      </w:r>
      <w:r>
        <w:t xml:space="preserve">ng </w:t>
      </w:r>
      <w:r w:rsidRPr="00263CDB">
        <w:t>6</w:t>
      </w:r>
      <w:r>
        <w:t>.</w:t>
      </w:r>
      <w:bookmarkStart w:id="14" w:name="_Ref510131594"/>
    </w:p>
    <w:p w:rsidR="00263CDB" w:rsidRPr="00A456D4" w:rsidRDefault="00263CDB" w:rsidP="00A456D4">
      <w:pPr>
        <w:pStyle w:val="text"/>
        <w:spacing w:after="0" w:line="276" w:lineRule="auto"/>
        <w:rPr>
          <w:i/>
          <w:sz w:val="18"/>
          <w:szCs w:val="20"/>
        </w:rPr>
      </w:pPr>
      <w:r w:rsidRPr="00A456D4">
        <w:rPr>
          <w:b/>
          <w:i/>
          <w:sz w:val="18"/>
          <w:szCs w:val="20"/>
        </w:rPr>
        <w:t xml:space="preserve">Bảng </w:t>
      </w:r>
      <w:bookmarkEnd w:id="14"/>
      <w:r w:rsidRPr="00A456D4">
        <w:rPr>
          <w:b/>
          <w:i/>
          <w:sz w:val="18"/>
          <w:szCs w:val="20"/>
        </w:rPr>
        <w:t>6.</w:t>
      </w:r>
      <w:r w:rsidRPr="00A456D4">
        <w:rPr>
          <w:i/>
          <w:sz w:val="18"/>
          <w:szCs w:val="20"/>
        </w:rPr>
        <w:t xml:space="preserve"> Trọng số trên 4 thành phần của bộ dữ liệu ORL </w:t>
      </w:r>
    </w:p>
    <w:tbl>
      <w:tblPr>
        <w:tblStyle w:val="TableGrid"/>
        <w:tblW w:w="439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48"/>
        <w:gridCol w:w="270"/>
        <w:gridCol w:w="742"/>
        <w:gridCol w:w="270"/>
        <w:gridCol w:w="1365"/>
      </w:tblGrid>
      <w:tr w:rsidR="00263CDB" w:rsidRPr="00E40AAF" w:rsidTr="00A456D4">
        <w:trPr>
          <w:trHeight w:val="289"/>
        </w:trPr>
        <w:tc>
          <w:tcPr>
            <w:tcW w:w="1748" w:type="dxa"/>
            <w:tcBorders>
              <w:top w:val="single" w:sz="4" w:space="0" w:color="auto"/>
              <w:bottom w:val="single" w:sz="4" w:space="0" w:color="auto"/>
            </w:tcBorders>
          </w:tcPr>
          <w:p w:rsidR="00263CDB" w:rsidRPr="00E40AAF" w:rsidRDefault="00263CDB" w:rsidP="00500600">
            <w:pPr>
              <w:pStyle w:val="BodyText"/>
              <w:spacing w:before="40" w:after="40" w:line="276" w:lineRule="auto"/>
              <w:ind w:right="-18"/>
              <w:rPr>
                <w:rFonts w:cs="Times New Roman"/>
                <w:sz w:val="20"/>
                <w:lang w:val="en-US"/>
              </w:rPr>
            </w:pPr>
            <w:r w:rsidRPr="00E40AAF">
              <w:rPr>
                <w:rFonts w:cs="Times New Roman"/>
                <w:sz w:val="20"/>
                <w:lang w:val="en-US"/>
              </w:rPr>
              <w:t>Thành phần</w:t>
            </w:r>
          </w:p>
        </w:tc>
        <w:tc>
          <w:tcPr>
            <w:tcW w:w="1012" w:type="dxa"/>
            <w:gridSpan w:val="2"/>
            <w:tcBorders>
              <w:top w:val="single" w:sz="4" w:space="0" w:color="auto"/>
              <w:bottom w:val="single" w:sz="4" w:space="0" w:color="auto"/>
            </w:tcBorders>
          </w:tcPr>
          <w:p w:rsidR="00263CDB" w:rsidRPr="00E40AAF" w:rsidRDefault="00263CDB" w:rsidP="00A456D4">
            <w:pPr>
              <w:pStyle w:val="BodyText"/>
              <w:spacing w:before="40" w:after="40" w:line="276" w:lineRule="auto"/>
              <w:ind w:right="-18"/>
              <w:jc w:val="center"/>
              <w:rPr>
                <w:rFonts w:cs="Times New Roman"/>
                <w:sz w:val="20"/>
                <w:lang w:val="en-US"/>
              </w:rPr>
            </w:pPr>
            <w:r w:rsidRPr="00E40AAF">
              <w:rPr>
                <w:rFonts w:cs="Times New Roman"/>
                <w:sz w:val="20"/>
                <w:lang w:val="en-US"/>
              </w:rPr>
              <w:t>Tên</w:t>
            </w:r>
          </w:p>
        </w:tc>
        <w:tc>
          <w:tcPr>
            <w:tcW w:w="1635" w:type="dxa"/>
            <w:gridSpan w:val="2"/>
            <w:tcBorders>
              <w:top w:val="single" w:sz="4" w:space="0" w:color="auto"/>
              <w:bottom w:val="single" w:sz="4" w:space="0" w:color="auto"/>
            </w:tcBorders>
          </w:tcPr>
          <w:p w:rsidR="00263CDB" w:rsidRPr="00E40AAF" w:rsidRDefault="00263CDB" w:rsidP="00A456D4">
            <w:pPr>
              <w:pStyle w:val="BodyText"/>
              <w:spacing w:before="40" w:after="40" w:line="276" w:lineRule="auto"/>
              <w:ind w:right="-18"/>
              <w:jc w:val="center"/>
              <w:rPr>
                <w:rFonts w:cs="Times New Roman"/>
                <w:sz w:val="20"/>
                <w:lang w:val="en-US"/>
              </w:rPr>
            </w:pPr>
            <w:r w:rsidRPr="00E40AAF">
              <w:rPr>
                <w:rFonts w:cs="Times New Roman"/>
                <w:sz w:val="20"/>
                <w:lang w:val="en-US"/>
              </w:rPr>
              <w:t>Trọng số</w:t>
            </w:r>
          </w:p>
        </w:tc>
      </w:tr>
      <w:tr w:rsidR="00263CDB" w:rsidRPr="00E40AAF" w:rsidTr="00A456D4">
        <w:trPr>
          <w:trHeight w:val="220"/>
        </w:trPr>
        <w:tc>
          <w:tcPr>
            <w:tcW w:w="2018" w:type="dxa"/>
            <w:gridSpan w:val="2"/>
            <w:tcBorders>
              <w:top w:val="single" w:sz="4" w:space="0" w:color="auto"/>
            </w:tcBorders>
            <w:vAlign w:val="center"/>
          </w:tcPr>
          <w:p w:rsidR="00263CDB" w:rsidRPr="00E40AAF" w:rsidRDefault="00263CDB" w:rsidP="00500600">
            <w:pPr>
              <w:pStyle w:val="BodyText"/>
              <w:spacing w:line="276" w:lineRule="auto"/>
              <w:ind w:right="-18"/>
              <w:rPr>
                <w:rFonts w:cs="Times New Roman"/>
                <w:sz w:val="20"/>
                <w:lang w:val="en-US"/>
              </w:rPr>
            </w:pPr>
            <w:r w:rsidRPr="00E40AAF">
              <w:rPr>
                <w:rFonts w:cs="Times New Roman"/>
                <w:sz w:val="20"/>
                <w:lang w:val="en-US"/>
              </w:rPr>
              <w:t>Thành phần mắt trái</w:t>
            </w:r>
          </w:p>
        </w:tc>
        <w:tc>
          <w:tcPr>
            <w:tcW w:w="1012" w:type="dxa"/>
            <w:gridSpan w:val="2"/>
            <w:tcBorders>
              <w:top w:val="single" w:sz="4" w:space="0" w:color="auto"/>
            </w:tcBorders>
          </w:tcPr>
          <w:p w:rsidR="00263CDB"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1,ORL</m:t>
                    </m:r>
                  </m:sub>
                  <m:sup>
                    <m:r>
                      <w:rPr>
                        <w:rFonts w:ascii="Cambria Math" w:hAnsi="Cambria Math" w:cs="Times New Roman"/>
                        <w:sz w:val="20"/>
                      </w:rPr>
                      <m:t>4</m:t>
                    </m:r>
                  </m:sup>
                </m:sSubSup>
              </m:oMath>
            </m:oMathPara>
          </w:p>
        </w:tc>
        <w:tc>
          <w:tcPr>
            <w:tcW w:w="1365" w:type="dxa"/>
            <w:tcBorders>
              <w:top w:val="single" w:sz="4" w:space="0" w:color="auto"/>
            </w:tcBorders>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140/571</m:t>
                </m:r>
              </m:oMath>
            </m:oMathPara>
          </w:p>
        </w:tc>
      </w:tr>
      <w:tr w:rsidR="00263CDB" w:rsidRPr="00E40AAF" w:rsidTr="00A456D4">
        <w:trPr>
          <w:trHeight w:val="220"/>
        </w:trPr>
        <w:tc>
          <w:tcPr>
            <w:tcW w:w="2018" w:type="dxa"/>
            <w:gridSpan w:val="2"/>
            <w:vAlign w:val="center"/>
          </w:tcPr>
          <w:p w:rsidR="00263CDB" w:rsidRPr="00E40AAF" w:rsidRDefault="00263CDB" w:rsidP="00500600">
            <w:pPr>
              <w:pStyle w:val="BodyText"/>
              <w:spacing w:line="276" w:lineRule="auto"/>
              <w:ind w:right="-18"/>
              <w:rPr>
                <w:rFonts w:cs="Times New Roman"/>
                <w:sz w:val="20"/>
              </w:rPr>
            </w:pPr>
            <w:r w:rsidRPr="00E40AAF">
              <w:rPr>
                <w:rFonts w:cs="Times New Roman"/>
                <w:sz w:val="20"/>
                <w:lang w:val="en-US"/>
              </w:rPr>
              <w:t>Thành phần mắt phải</w:t>
            </w:r>
          </w:p>
        </w:tc>
        <w:tc>
          <w:tcPr>
            <w:tcW w:w="1012" w:type="dxa"/>
            <w:gridSpan w:val="2"/>
          </w:tcPr>
          <w:p w:rsidR="00263CDB"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2,ORL</m:t>
                    </m:r>
                  </m:sub>
                  <m:sup>
                    <m:r>
                      <w:rPr>
                        <w:rFonts w:ascii="Cambria Math" w:hAnsi="Cambria Math" w:cs="Times New Roman"/>
                        <w:sz w:val="20"/>
                      </w:rPr>
                      <m:t>4</m:t>
                    </m:r>
                  </m:sup>
                </m:sSubSup>
              </m:oMath>
            </m:oMathPara>
          </w:p>
        </w:tc>
        <w:tc>
          <w:tcPr>
            <w:tcW w:w="1365" w:type="dxa"/>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133/571</m:t>
                </m:r>
              </m:oMath>
            </m:oMathPara>
          </w:p>
        </w:tc>
      </w:tr>
      <w:tr w:rsidR="00263CDB" w:rsidRPr="00E40AAF" w:rsidTr="00A456D4">
        <w:trPr>
          <w:trHeight w:val="203"/>
        </w:trPr>
        <w:tc>
          <w:tcPr>
            <w:tcW w:w="2018" w:type="dxa"/>
            <w:gridSpan w:val="2"/>
            <w:vAlign w:val="center"/>
          </w:tcPr>
          <w:p w:rsidR="00263CDB" w:rsidRPr="00E40AAF" w:rsidRDefault="00263CDB" w:rsidP="00500600">
            <w:pPr>
              <w:pStyle w:val="BodyText"/>
              <w:spacing w:line="276" w:lineRule="auto"/>
              <w:ind w:right="-18"/>
              <w:rPr>
                <w:rFonts w:cs="Times New Roman"/>
                <w:sz w:val="20"/>
              </w:rPr>
            </w:pPr>
            <w:r w:rsidRPr="00E40AAF">
              <w:rPr>
                <w:rFonts w:cs="Times New Roman"/>
                <w:sz w:val="20"/>
                <w:lang w:val="en-US"/>
              </w:rPr>
              <w:t>Thành phần miệng</w:t>
            </w:r>
          </w:p>
        </w:tc>
        <w:tc>
          <w:tcPr>
            <w:tcW w:w="1012" w:type="dxa"/>
            <w:gridSpan w:val="2"/>
          </w:tcPr>
          <w:p w:rsidR="00263CDB"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3,ORL</m:t>
                    </m:r>
                  </m:sub>
                  <m:sup>
                    <m:r>
                      <w:rPr>
                        <w:rFonts w:ascii="Cambria Math" w:hAnsi="Cambria Math" w:cs="Times New Roman"/>
                        <w:sz w:val="20"/>
                      </w:rPr>
                      <m:t>4</m:t>
                    </m:r>
                  </m:sup>
                </m:sSubSup>
              </m:oMath>
            </m:oMathPara>
          </w:p>
        </w:tc>
        <w:tc>
          <w:tcPr>
            <w:tcW w:w="1365" w:type="dxa"/>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141/571</m:t>
                </m:r>
              </m:oMath>
            </m:oMathPara>
          </w:p>
        </w:tc>
      </w:tr>
      <w:tr w:rsidR="00263CDB" w:rsidRPr="00E40AAF" w:rsidTr="00A456D4">
        <w:trPr>
          <w:trHeight w:val="237"/>
        </w:trPr>
        <w:tc>
          <w:tcPr>
            <w:tcW w:w="2018" w:type="dxa"/>
            <w:gridSpan w:val="2"/>
            <w:tcBorders>
              <w:bottom w:val="single" w:sz="4" w:space="0" w:color="auto"/>
            </w:tcBorders>
            <w:vAlign w:val="center"/>
          </w:tcPr>
          <w:p w:rsidR="00263CDB" w:rsidRPr="00E40AAF" w:rsidRDefault="00263CDB" w:rsidP="00500600">
            <w:pPr>
              <w:pStyle w:val="BodyText"/>
              <w:spacing w:line="276" w:lineRule="auto"/>
              <w:ind w:right="-18"/>
              <w:rPr>
                <w:rFonts w:cs="Times New Roman"/>
                <w:sz w:val="20"/>
                <w:lang w:val="en-US"/>
              </w:rPr>
            </w:pPr>
            <w:r w:rsidRPr="00E40AAF">
              <w:rPr>
                <w:rFonts w:cs="Times New Roman"/>
                <w:sz w:val="20"/>
                <w:lang w:val="en-US"/>
              </w:rPr>
              <w:t>Toàn mặt</w:t>
            </w:r>
          </w:p>
        </w:tc>
        <w:tc>
          <w:tcPr>
            <w:tcW w:w="1012" w:type="dxa"/>
            <w:gridSpan w:val="2"/>
            <w:tcBorders>
              <w:bottom w:val="single" w:sz="4" w:space="0" w:color="auto"/>
            </w:tcBorders>
          </w:tcPr>
          <w:p w:rsidR="00263CDB"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4,ORL</m:t>
                    </m:r>
                  </m:sub>
                  <m:sup>
                    <m:r>
                      <w:rPr>
                        <w:rFonts w:ascii="Cambria Math" w:hAnsi="Cambria Math" w:cs="Times New Roman"/>
                        <w:sz w:val="20"/>
                      </w:rPr>
                      <m:t>4</m:t>
                    </m:r>
                  </m:sup>
                </m:sSubSup>
              </m:oMath>
            </m:oMathPara>
          </w:p>
        </w:tc>
        <w:tc>
          <w:tcPr>
            <w:tcW w:w="1365" w:type="dxa"/>
            <w:tcBorders>
              <w:bottom w:val="single" w:sz="4" w:space="0" w:color="auto"/>
            </w:tcBorders>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157/571</m:t>
                </m:r>
              </m:oMath>
            </m:oMathPara>
          </w:p>
        </w:tc>
      </w:tr>
    </w:tbl>
    <w:p w:rsidR="00B66E67" w:rsidRDefault="00B66E67" w:rsidP="00A456D4">
      <w:pPr>
        <w:pStyle w:val="text"/>
        <w:spacing w:before="240" w:line="276" w:lineRule="auto"/>
      </w:pPr>
      <w:r>
        <w:lastRenderedPageBreak/>
        <w:t xml:space="preserve">Với bộ dữ liệu </w:t>
      </w:r>
      <w:r w:rsidR="00F1708A">
        <w:t>CYBERSOFT</w:t>
      </w:r>
      <w:r>
        <w:t xml:space="preserve">: </w:t>
      </w:r>
      <w:r w:rsidR="001C583C">
        <w:t>Chúng t</w:t>
      </w:r>
      <w:r w:rsidRPr="00087FEF">
        <w:t>ôi</w:t>
      </w:r>
      <w:r>
        <w:t xml:space="preserve"> cũng</w:t>
      </w:r>
      <w:r w:rsidRPr="00087FEF">
        <w:t xml:space="preserve"> huấn luyện </w:t>
      </w:r>
      <w:r w:rsidRPr="003B71CA">
        <w:t xml:space="preserve">và kiểm tra </w:t>
      </w:r>
      <w:r w:rsidRPr="00087FEF">
        <w:t>trên 4 thành phầ</w:t>
      </w:r>
      <w:r>
        <w:t>n gồm</w:t>
      </w:r>
      <w:r w:rsidRPr="00087FEF">
        <w:t xml:space="preserve"> </w:t>
      </w:r>
      <w:r w:rsidR="00F1708A">
        <w:t xml:space="preserve">thành phần </w:t>
      </w:r>
      <w:r w:rsidRPr="00087FEF">
        <w:t xml:space="preserve">mắt trái, </w:t>
      </w:r>
      <w:r w:rsidR="00F1708A">
        <w:t xml:space="preserve">thành phần </w:t>
      </w:r>
      <w:r w:rsidRPr="00087FEF">
        <w:t xml:space="preserve">mắt phải, </w:t>
      </w:r>
      <w:r w:rsidR="00F1708A">
        <w:t xml:space="preserve">thành phần </w:t>
      </w:r>
      <w:r w:rsidRPr="00087FEF">
        <w:t>miệng và toàn mặt, thu được độ chính xác trên từng phần</w:t>
      </w:r>
      <w:r w:rsidRPr="00C00A32">
        <w:t xml:space="preserve"> cũng như là xác suất xây dựng bộ hệ số quan trọng cho từng thành phầ</w:t>
      </w:r>
      <w:r>
        <w:t>n, Bảng 7.</w:t>
      </w:r>
    </w:p>
    <w:p w:rsidR="00B66E67" w:rsidRPr="00CA65EB" w:rsidRDefault="00B66E67" w:rsidP="00500600">
      <w:pPr>
        <w:pStyle w:val="tablelegend"/>
        <w:spacing w:line="276" w:lineRule="auto"/>
        <w:ind w:right="-18"/>
        <w:rPr>
          <w:sz w:val="18"/>
        </w:rPr>
      </w:pPr>
      <w:r w:rsidRPr="00CA65EB">
        <w:rPr>
          <w:b/>
          <w:sz w:val="18"/>
        </w:rPr>
        <w:t>Bảng 7.</w:t>
      </w:r>
      <w:r w:rsidRPr="00CA65EB">
        <w:rPr>
          <w:sz w:val="18"/>
        </w:rPr>
        <w:t xml:space="preserve"> </w:t>
      </w:r>
      <w:r w:rsidRPr="00CA65EB">
        <w:rPr>
          <w:i/>
          <w:sz w:val="18"/>
        </w:rPr>
        <w:t>Độ chính xác trên bộ dữ liệu CyberSoft</w:t>
      </w:r>
    </w:p>
    <w:tbl>
      <w:tblPr>
        <w:tblStyle w:val="TableGrid"/>
        <w:tblW w:w="439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374"/>
        <w:gridCol w:w="760"/>
        <w:gridCol w:w="142"/>
        <w:gridCol w:w="1276"/>
      </w:tblGrid>
      <w:tr w:rsidR="00B66E67" w:rsidRPr="00E40AAF" w:rsidTr="001C583C">
        <w:trPr>
          <w:trHeight w:val="289"/>
        </w:trPr>
        <w:tc>
          <w:tcPr>
            <w:tcW w:w="1843" w:type="dxa"/>
            <w:tcBorders>
              <w:top w:val="single" w:sz="4" w:space="0" w:color="auto"/>
              <w:bottom w:val="single" w:sz="4" w:space="0" w:color="auto"/>
            </w:tcBorders>
          </w:tcPr>
          <w:p w:rsidR="00B66E67" w:rsidRPr="00E40AAF" w:rsidRDefault="00B66E67" w:rsidP="00500600">
            <w:pPr>
              <w:pStyle w:val="BodyText"/>
              <w:spacing w:before="40" w:after="40" w:line="276" w:lineRule="auto"/>
              <w:ind w:right="-18"/>
              <w:rPr>
                <w:rFonts w:cs="Times New Roman"/>
                <w:sz w:val="20"/>
                <w:lang w:val="en-US"/>
              </w:rPr>
            </w:pPr>
            <w:r w:rsidRPr="00E40AAF">
              <w:rPr>
                <w:rFonts w:cs="Times New Roman"/>
                <w:sz w:val="20"/>
                <w:lang w:val="en-US"/>
              </w:rPr>
              <w:t>Thành phần</w:t>
            </w:r>
          </w:p>
        </w:tc>
        <w:tc>
          <w:tcPr>
            <w:tcW w:w="1276" w:type="dxa"/>
            <w:gridSpan w:val="3"/>
            <w:tcBorders>
              <w:top w:val="single" w:sz="4" w:space="0" w:color="auto"/>
              <w:bottom w:val="single" w:sz="4" w:space="0" w:color="auto"/>
            </w:tcBorders>
          </w:tcPr>
          <w:p w:rsidR="00B66E67" w:rsidRPr="00E40AAF" w:rsidRDefault="00B66E67" w:rsidP="00CA65EB">
            <w:pPr>
              <w:pStyle w:val="BodyText"/>
              <w:spacing w:before="40" w:after="40" w:line="276" w:lineRule="auto"/>
              <w:ind w:right="-18"/>
              <w:jc w:val="center"/>
              <w:rPr>
                <w:rFonts w:cs="Times New Roman"/>
                <w:sz w:val="20"/>
                <w:lang w:val="en-US"/>
              </w:rPr>
            </w:pPr>
            <w:r w:rsidRPr="00E40AAF">
              <w:rPr>
                <w:rFonts w:cs="Times New Roman"/>
                <w:sz w:val="20"/>
                <w:lang w:val="en-US"/>
              </w:rPr>
              <w:t>Độ chính xác</w:t>
            </w:r>
          </w:p>
        </w:tc>
        <w:tc>
          <w:tcPr>
            <w:tcW w:w="1276" w:type="dxa"/>
            <w:tcBorders>
              <w:top w:val="single" w:sz="4" w:space="0" w:color="auto"/>
              <w:bottom w:val="single" w:sz="4" w:space="0" w:color="auto"/>
            </w:tcBorders>
          </w:tcPr>
          <w:p w:rsidR="00B66E67" w:rsidRPr="00E40AAF" w:rsidRDefault="00B66E67" w:rsidP="00500600">
            <w:pPr>
              <w:pStyle w:val="BodyText"/>
              <w:spacing w:before="40" w:after="40" w:line="276" w:lineRule="auto"/>
              <w:ind w:right="-18"/>
              <w:rPr>
                <w:rFonts w:cs="Times New Roman"/>
                <w:sz w:val="20"/>
                <w:lang w:val="en-US"/>
              </w:rPr>
            </w:pPr>
            <w:r w:rsidRPr="00E40AAF">
              <w:rPr>
                <w:rFonts w:cs="Times New Roman"/>
                <w:sz w:val="20"/>
                <w:lang w:val="en-US"/>
              </w:rPr>
              <w:t>Tên trọng số</w:t>
            </w:r>
          </w:p>
        </w:tc>
      </w:tr>
      <w:tr w:rsidR="00B66E67" w:rsidRPr="00E40AAF" w:rsidTr="001C583C">
        <w:trPr>
          <w:trHeight w:val="220"/>
        </w:trPr>
        <w:tc>
          <w:tcPr>
            <w:tcW w:w="2217" w:type="dxa"/>
            <w:gridSpan w:val="2"/>
            <w:tcBorders>
              <w:top w:val="single" w:sz="4" w:space="0" w:color="auto"/>
            </w:tcBorders>
            <w:vAlign w:val="center"/>
          </w:tcPr>
          <w:p w:rsidR="00B66E67" w:rsidRPr="00E40AAF" w:rsidRDefault="00B66E67" w:rsidP="00500600">
            <w:pPr>
              <w:pStyle w:val="BodyText"/>
              <w:spacing w:line="276" w:lineRule="auto"/>
              <w:ind w:right="-18"/>
              <w:rPr>
                <w:rFonts w:cs="Times New Roman"/>
                <w:sz w:val="20"/>
                <w:lang w:val="en-US"/>
              </w:rPr>
            </w:pPr>
            <w:r w:rsidRPr="00E40AAF">
              <w:rPr>
                <w:rFonts w:cs="Times New Roman"/>
                <w:sz w:val="20"/>
                <w:lang w:val="en-US"/>
              </w:rPr>
              <w:t>Thành phần mắt trái</w:t>
            </w:r>
          </w:p>
        </w:tc>
        <w:tc>
          <w:tcPr>
            <w:tcW w:w="760" w:type="dxa"/>
            <w:tcBorders>
              <w:top w:val="single" w:sz="4" w:space="0" w:color="auto"/>
            </w:tcBorders>
          </w:tcPr>
          <w:p w:rsidR="00B66E67" w:rsidRPr="00E40AAF" w:rsidRDefault="00B66E67" w:rsidP="00500600">
            <w:pPr>
              <w:pStyle w:val="BodyText"/>
              <w:spacing w:before="40" w:after="40" w:line="276" w:lineRule="auto"/>
              <w:ind w:right="-18"/>
              <w:rPr>
                <w:rFonts w:cs="Times New Roman"/>
                <w:sz w:val="20"/>
              </w:rPr>
            </w:pPr>
            <w:r w:rsidRPr="00E40AAF">
              <w:rPr>
                <w:rFonts w:cs="Times New Roman"/>
                <w:sz w:val="20"/>
              </w:rPr>
              <w:t>99.0%</w:t>
            </w:r>
          </w:p>
        </w:tc>
        <w:tc>
          <w:tcPr>
            <w:tcW w:w="1418" w:type="dxa"/>
            <w:gridSpan w:val="2"/>
            <w:tcBorders>
              <w:top w:val="single" w:sz="4" w:space="0" w:color="auto"/>
            </w:tcBorders>
          </w:tcPr>
          <w:p w:rsidR="00B66E67" w:rsidRPr="00E40AAF" w:rsidRDefault="006842FA"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1</m:t>
                    </m:r>
                  </m:sub>
                  <m:sup>
                    <m:r>
                      <w:rPr>
                        <w:rFonts w:ascii="Cambria Math" w:hAnsi="Cambria Math" w:cs="Times New Roman"/>
                        <w:sz w:val="20"/>
                      </w:rPr>
                      <m:t>CS</m:t>
                    </m:r>
                  </m:sup>
                </m:sSubSup>
              </m:oMath>
            </m:oMathPara>
          </w:p>
        </w:tc>
      </w:tr>
      <w:tr w:rsidR="00B66E67" w:rsidRPr="00E40AAF" w:rsidTr="001C583C">
        <w:trPr>
          <w:trHeight w:val="220"/>
        </w:trPr>
        <w:tc>
          <w:tcPr>
            <w:tcW w:w="2217" w:type="dxa"/>
            <w:gridSpan w:val="2"/>
            <w:vAlign w:val="center"/>
          </w:tcPr>
          <w:p w:rsidR="00B66E67" w:rsidRPr="00E40AAF" w:rsidRDefault="00B66E67" w:rsidP="00500600">
            <w:pPr>
              <w:pStyle w:val="BodyText"/>
              <w:spacing w:line="276" w:lineRule="auto"/>
              <w:ind w:right="-18"/>
              <w:rPr>
                <w:rFonts w:cs="Times New Roman"/>
                <w:sz w:val="20"/>
              </w:rPr>
            </w:pPr>
            <w:r w:rsidRPr="00E40AAF">
              <w:rPr>
                <w:rFonts w:cs="Times New Roman"/>
                <w:sz w:val="20"/>
                <w:lang w:val="en-US"/>
              </w:rPr>
              <w:t>Thành phần mắt phải</w:t>
            </w:r>
          </w:p>
        </w:tc>
        <w:tc>
          <w:tcPr>
            <w:tcW w:w="760" w:type="dxa"/>
          </w:tcPr>
          <w:p w:rsidR="00B66E67" w:rsidRPr="00E40AAF" w:rsidRDefault="00B66E67" w:rsidP="00500600">
            <w:pPr>
              <w:pStyle w:val="BodyText"/>
              <w:spacing w:before="40" w:after="40" w:line="276" w:lineRule="auto"/>
              <w:ind w:right="-18"/>
              <w:rPr>
                <w:rFonts w:cs="Times New Roman"/>
                <w:sz w:val="20"/>
              </w:rPr>
            </w:pPr>
            <w:r w:rsidRPr="00E40AAF">
              <w:rPr>
                <w:rFonts w:cs="Times New Roman"/>
                <w:sz w:val="20"/>
              </w:rPr>
              <w:t>98.5%</w:t>
            </w:r>
          </w:p>
        </w:tc>
        <w:tc>
          <w:tcPr>
            <w:tcW w:w="1418" w:type="dxa"/>
            <w:gridSpan w:val="2"/>
          </w:tcPr>
          <w:p w:rsidR="00B66E67" w:rsidRPr="00E40AAF" w:rsidRDefault="006842FA"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2</m:t>
                    </m:r>
                  </m:sub>
                  <m:sup>
                    <m:r>
                      <w:rPr>
                        <w:rFonts w:ascii="Cambria Math" w:hAnsi="Cambria Math" w:cs="Times New Roman"/>
                        <w:sz w:val="20"/>
                      </w:rPr>
                      <m:t>CS</m:t>
                    </m:r>
                  </m:sup>
                </m:sSubSup>
              </m:oMath>
            </m:oMathPara>
          </w:p>
        </w:tc>
      </w:tr>
      <w:tr w:rsidR="00B66E67" w:rsidRPr="00E40AAF" w:rsidTr="001C583C">
        <w:trPr>
          <w:trHeight w:val="203"/>
        </w:trPr>
        <w:tc>
          <w:tcPr>
            <w:tcW w:w="2217" w:type="dxa"/>
            <w:gridSpan w:val="2"/>
            <w:vAlign w:val="center"/>
          </w:tcPr>
          <w:p w:rsidR="00B66E67" w:rsidRPr="00E40AAF" w:rsidRDefault="00B66E67" w:rsidP="00500600">
            <w:pPr>
              <w:pStyle w:val="BodyText"/>
              <w:spacing w:line="276" w:lineRule="auto"/>
              <w:ind w:right="-18"/>
              <w:rPr>
                <w:rFonts w:cs="Times New Roman"/>
                <w:sz w:val="20"/>
              </w:rPr>
            </w:pPr>
            <w:r w:rsidRPr="00E40AAF">
              <w:rPr>
                <w:rFonts w:cs="Times New Roman"/>
                <w:sz w:val="20"/>
                <w:lang w:val="en-US"/>
              </w:rPr>
              <w:t>Thành phần miệng</w:t>
            </w:r>
          </w:p>
        </w:tc>
        <w:tc>
          <w:tcPr>
            <w:tcW w:w="760" w:type="dxa"/>
          </w:tcPr>
          <w:p w:rsidR="00B66E67" w:rsidRPr="00E40AAF" w:rsidRDefault="00B66E67" w:rsidP="00500600">
            <w:pPr>
              <w:pStyle w:val="BodyText"/>
              <w:spacing w:before="40" w:after="40" w:line="276" w:lineRule="auto"/>
              <w:ind w:right="-18"/>
              <w:rPr>
                <w:rFonts w:cs="Times New Roman"/>
                <w:sz w:val="20"/>
              </w:rPr>
            </w:pPr>
            <w:r w:rsidRPr="00E40AAF">
              <w:rPr>
                <w:rFonts w:cs="Times New Roman"/>
                <w:sz w:val="20"/>
              </w:rPr>
              <w:t>94.5%</w:t>
            </w:r>
          </w:p>
        </w:tc>
        <w:tc>
          <w:tcPr>
            <w:tcW w:w="1418" w:type="dxa"/>
            <w:gridSpan w:val="2"/>
          </w:tcPr>
          <w:p w:rsidR="00B66E67" w:rsidRPr="00E40AAF" w:rsidRDefault="006842FA"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3</m:t>
                    </m:r>
                  </m:sub>
                  <m:sup>
                    <m:r>
                      <w:rPr>
                        <w:rFonts w:ascii="Cambria Math" w:hAnsi="Cambria Math" w:cs="Times New Roman"/>
                        <w:sz w:val="20"/>
                      </w:rPr>
                      <m:t>CS</m:t>
                    </m:r>
                  </m:sup>
                </m:sSubSup>
              </m:oMath>
            </m:oMathPara>
          </w:p>
        </w:tc>
      </w:tr>
      <w:tr w:rsidR="00B66E67" w:rsidRPr="00E40AAF" w:rsidTr="001C583C">
        <w:trPr>
          <w:trHeight w:val="237"/>
        </w:trPr>
        <w:tc>
          <w:tcPr>
            <w:tcW w:w="2217" w:type="dxa"/>
            <w:gridSpan w:val="2"/>
            <w:tcBorders>
              <w:bottom w:val="single" w:sz="4" w:space="0" w:color="auto"/>
            </w:tcBorders>
            <w:vAlign w:val="center"/>
          </w:tcPr>
          <w:p w:rsidR="00B66E67" w:rsidRPr="00E40AAF" w:rsidRDefault="00B66E67" w:rsidP="00500600">
            <w:pPr>
              <w:pStyle w:val="BodyText"/>
              <w:spacing w:line="276" w:lineRule="auto"/>
              <w:ind w:right="-18"/>
              <w:rPr>
                <w:rFonts w:cs="Times New Roman"/>
                <w:sz w:val="20"/>
                <w:lang w:val="en-US"/>
              </w:rPr>
            </w:pPr>
            <w:r w:rsidRPr="00E40AAF">
              <w:rPr>
                <w:rFonts w:cs="Times New Roman"/>
                <w:sz w:val="20"/>
                <w:lang w:val="en-US"/>
              </w:rPr>
              <w:t>Toàn mặt</w:t>
            </w:r>
          </w:p>
        </w:tc>
        <w:tc>
          <w:tcPr>
            <w:tcW w:w="760" w:type="dxa"/>
            <w:tcBorders>
              <w:bottom w:val="single" w:sz="4" w:space="0" w:color="auto"/>
            </w:tcBorders>
          </w:tcPr>
          <w:p w:rsidR="00B66E67" w:rsidRPr="00E40AAF" w:rsidRDefault="00B66E67" w:rsidP="00500600">
            <w:pPr>
              <w:pStyle w:val="BodyText"/>
              <w:spacing w:before="40" w:after="40" w:line="276" w:lineRule="auto"/>
              <w:ind w:right="-18"/>
              <w:rPr>
                <w:rFonts w:cs="Times New Roman"/>
                <w:sz w:val="20"/>
              </w:rPr>
            </w:pPr>
            <w:r w:rsidRPr="00E40AAF">
              <w:rPr>
                <w:rFonts w:cs="Times New Roman"/>
                <w:sz w:val="20"/>
              </w:rPr>
              <w:t>99.0%</w:t>
            </w:r>
          </w:p>
        </w:tc>
        <w:tc>
          <w:tcPr>
            <w:tcW w:w="1418" w:type="dxa"/>
            <w:gridSpan w:val="2"/>
            <w:tcBorders>
              <w:bottom w:val="single" w:sz="4" w:space="0" w:color="auto"/>
            </w:tcBorders>
          </w:tcPr>
          <w:p w:rsidR="00B66E67" w:rsidRPr="00E40AAF" w:rsidRDefault="006842FA"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4</m:t>
                    </m:r>
                  </m:sub>
                  <m:sup>
                    <m:r>
                      <w:rPr>
                        <w:rFonts w:ascii="Cambria Math" w:hAnsi="Cambria Math" w:cs="Times New Roman"/>
                        <w:sz w:val="20"/>
                      </w:rPr>
                      <m:t>CS</m:t>
                    </m:r>
                  </m:sup>
                </m:sSubSup>
              </m:oMath>
            </m:oMathPara>
          </w:p>
        </w:tc>
      </w:tr>
    </w:tbl>
    <w:p w:rsidR="00031C42" w:rsidRDefault="00031C42" w:rsidP="00A456D4">
      <w:pPr>
        <w:pStyle w:val="text"/>
        <w:spacing w:before="240" w:line="276" w:lineRule="auto"/>
        <w:rPr>
          <w:rFonts w:eastAsiaTheme="minorEastAsia"/>
        </w:rPr>
      </w:pPr>
      <w:r w:rsidRPr="00442E31">
        <w:t>Với dữ liệ</w:t>
      </w:r>
      <w:r>
        <w:t xml:space="preserve">u trên </w:t>
      </w:r>
      <w:r w:rsidRPr="00CD0099">
        <w:t>B</w:t>
      </w:r>
      <w:r w:rsidRPr="00442E31">
        <w:t>ả</w:t>
      </w:r>
      <w:r>
        <w:t xml:space="preserve">ng </w:t>
      </w:r>
      <w:r w:rsidRPr="00587855">
        <w:t>7</w:t>
      </w:r>
      <w:r w:rsidRPr="00442E31">
        <w:t xml:space="preserve">, ta chỉ lấy thông tin 3 thành phần gồm mắt trái, mắt phải và thành phần miệng. </w:t>
      </w:r>
      <w:r>
        <w:t xml:space="preserve">Áp dụng </w:t>
      </w:r>
      <w:r w:rsidRPr="00442E31">
        <w:t xml:space="preserve">công thức </w:t>
      </w:r>
      <w:r>
        <w:t>(1)</w:t>
      </w:r>
      <w:r w:rsidRPr="007B611D">
        <w:t>,</w:t>
      </w:r>
      <w:r>
        <w:t xml:space="preserve"> </w:t>
      </w:r>
      <w:r w:rsidR="001C583C">
        <w:t xml:space="preserve">chúng </w:t>
      </w:r>
      <w:r>
        <w:t>t</w:t>
      </w:r>
      <w:r w:rsidRPr="007B611D">
        <w:t>ôi</w:t>
      </w:r>
      <w:r w:rsidRPr="00442E31">
        <w:t xml:space="preserve"> tính được hệ số quan trọng </w:t>
      </w:r>
      <m:oMath>
        <m:sSub>
          <m:sSubPr>
            <m:ctrlPr>
              <w:rPr>
                <w:rFonts w:ascii="Cambria Math" w:hAnsi="Cambria Math"/>
                <w:i/>
              </w:rPr>
            </m:ctrlPr>
          </m:sSubPr>
          <m:e>
            <m:r>
              <w:rPr>
                <w:rFonts w:ascii="Cambria Math" w:hAnsi="Cambria Math"/>
              </w:rPr>
              <m:t>α</m:t>
            </m:r>
          </m:e>
          <m:sub>
            <m:r>
              <w:rPr>
                <w:rFonts w:ascii="Cambria Math" w:hAnsi="Cambria Math"/>
              </w:rPr>
              <m:t>23</m:t>
            </m:r>
          </m:sub>
        </m:sSub>
      </m:oMath>
      <w:r w:rsidRPr="00442E31">
        <w:rPr>
          <w:rFonts w:eastAsiaTheme="minorEastAsia"/>
        </w:rPr>
        <w:t xml:space="preserve"> cho 3 thành phầ</w:t>
      </w:r>
      <w:r>
        <w:rPr>
          <w:rFonts w:eastAsiaTheme="minorEastAsia"/>
        </w:rPr>
        <w:t xml:space="preserve">n trên, </w:t>
      </w:r>
      <w:r w:rsidRPr="00CD0099">
        <w:rPr>
          <w:rFonts w:eastAsiaTheme="minorEastAsia"/>
        </w:rPr>
        <w:t>B</w:t>
      </w:r>
      <w:r w:rsidRPr="00442E31">
        <w:rPr>
          <w:rFonts w:eastAsiaTheme="minorEastAsia"/>
        </w:rPr>
        <w:t>ả</w:t>
      </w:r>
      <w:r>
        <w:rPr>
          <w:rFonts w:eastAsiaTheme="minorEastAsia"/>
        </w:rPr>
        <w:t xml:space="preserve">ng </w:t>
      </w:r>
      <w:r w:rsidRPr="00587855">
        <w:rPr>
          <w:rFonts w:eastAsiaTheme="minorEastAsia"/>
        </w:rPr>
        <w:t>8</w:t>
      </w:r>
      <w:r w:rsidRPr="00442E31">
        <w:rPr>
          <w:rFonts w:eastAsiaTheme="minorEastAsia"/>
        </w:rPr>
        <w:t>.</w:t>
      </w:r>
    </w:p>
    <w:p w:rsidR="00031C42" w:rsidRPr="00CA65EB" w:rsidRDefault="00031C42" w:rsidP="00CA65EB">
      <w:pPr>
        <w:pStyle w:val="Caption"/>
        <w:tabs>
          <w:tab w:val="clear" w:pos="851"/>
        </w:tabs>
        <w:spacing w:after="0" w:line="276" w:lineRule="auto"/>
        <w:ind w:right="-18" w:firstLine="0"/>
        <w:jc w:val="both"/>
        <w:rPr>
          <w:rFonts w:ascii="Times New Roman" w:hAnsi="Times New Roman" w:cs="Times New Roman"/>
          <w:i/>
          <w:color w:val="auto"/>
          <w:szCs w:val="20"/>
        </w:rPr>
      </w:pPr>
      <w:r w:rsidRPr="00CA65EB">
        <w:rPr>
          <w:rFonts w:ascii="Times New Roman" w:hAnsi="Times New Roman" w:cs="Times New Roman"/>
          <w:b/>
          <w:i/>
          <w:color w:val="auto"/>
          <w:szCs w:val="20"/>
        </w:rPr>
        <w:t>Bảng 8.</w:t>
      </w:r>
      <w:r w:rsidRPr="00CA65EB">
        <w:rPr>
          <w:rFonts w:ascii="Times New Roman" w:hAnsi="Times New Roman" w:cs="Times New Roman"/>
          <w:i/>
          <w:color w:val="auto"/>
          <w:szCs w:val="20"/>
        </w:rPr>
        <w:t xml:space="preserve"> Trọng số trên 3 thành của bộ dữ liệu CyberSoft </w:t>
      </w:r>
    </w:p>
    <w:tbl>
      <w:tblPr>
        <w:tblStyle w:val="TableGrid"/>
        <w:tblW w:w="44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0"/>
        <w:gridCol w:w="18"/>
        <w:gridCol w:w="612"/>
        <w:gridCol w:w="27"/>
        <w:gridCol w:w="1503"/>
      </w:tblGrid>
      <w:tr w:rsidR="00031C42" w:rsidRPr="00E40AAF" w:rsidTr="00F1708A">
        <w:trPr>
          <w:trHeight w:val="291"/>
        </w:trPr>
        <w:tc>
          <w:tcPr>
            <w:tcW w:w="2250" w:type="dxa"/>
            <w:tcBorders>
              <w:top w:val="single" w:sz="4" w:space="0" w:color="auto"/>
              <w:bottom w:val="single" w:sz="4" w:space="0" w:color="auto"/>
            </w:tcBorders>
          </w:tcPr>
          <w:p w:rsidR="00031C42" w:rsidRPr="00E40AAF" w:rsidRDefault="00031C42" w:rsidP="00500600">
            <w:pPr>
              <w:pStyle w:val="BodyText"/>
              <w:spacing w:before="40" w:after="40" w:line="276" w:lineRule="auto"/>
              <w:ind w:right="-18"/>
              <w:rPr>
                <w:rFonts w:cs="Times New Roman"/>
                <w:sz w:val="20"/>
                <w:lang w:val="en-US"/>
              </w:rPr>
            </w:pPr>
            <w:r w:rsidRPr="00E40AAF">
              <w:rPr>
                <w:rFonts w:cs="Times New Roman"/>
                <w:sz w:val="20"/>
                <w:lang w:val="en-US"/>
              </w:rPr>
              <w:t>Thành phần</w:t>
            </w:r>
          </w:p>
        </w:tc>
        <w:tc>
          <w:tcPr>
            <w:tcW w:w="630" w:type="dxa"/>
            <w:gridSpan w:val="2"/>
            <w:tcBorders>
              <w:top w:val="single" w:sz="4" w:space="0" w:color="auto"/>
              <w:bottom w:val="single" w:sz="4" w:space="0" w:color="auto"/>
            </w:tcBorders>
          </w:tcPr>
          <w:p w:rsidR="00031C42" w:rsidRPr="00E40AAF" w:rsidRDefault="00031C42" w:rsidP="00526463">
            <w:pPr>
              <w:pStyle w:val="BodyText"/>
              <w:spacing w:before="40" w:after="40" w:line="276" w:lineRule="auto"/>
              <w:ind w:right="-18"/>
              <w:jc w:val="center"/>
              <w:rPr>
                <w:rFonts w:cs="Times New Roman"/>
                <w:sz w:val="20"/>
                <w:lang w:val="en-US"/>
              </w:rPr>
            </w:pPr>
            <w:r w:rsidRPr="00E40AAF">
              <w:rPr>
                <w:rFonts w:cs="Times New Roman"/>
                <w:sz w:val="20"/>
                <w:lang w:val="en-US"/>
              </w:rPr>
              <w:t>Tên</w:t>
            </w:r>
          </w:p>
        </w:tc>
        <w:tc>
          <w:tcPr>
            <w:tcW w:w="1530" w:type="dxa"/>
            <w:gridSpan w:val="2"/>
            <w:tcBorders>
              <w:top w:val="single" w:sz="4" w:space="0" w:color="auto"/>
              <w:bottom w:val="single" w:sz="4" w:space="0" w:color="auto"/>
            </w:tcBorders>
          </w:tcPr>
          <w:p w:rsidR="00031C42" w:rsidRPr="00E40AAF" w:rsidRDefault="00031C42" w:rsidP="00526463">
            <w:pPr>
              <w:pStyle w:val="BodyText"/>
              <w:spacing w:before="40" w:after="40" w:line="276" w:lineRule="auto"/>
              <w:ind w:right="-18"/>
              <w:jc w:val="center"/>
              <w:rPr>
                <w:rFonts w:cs="Times New Roman"/>
                <w:sz w:val="20"/>
                <w:lang w:val="en-US"/>
              </w:rPr>
            </w:pPr>
            <w:r w:rsidRPr="00E40AAF">
              <w:rPr>
                <w:rFonts w:cs="Times New Roman"/>
                <w:sz w:val="20"/>
                <w:lang w:val="en-US"/>
              </w:rPr>
              <w:t>Trọng số</w:t>
            </w:r>
          </w:p>
        </w:tc>
      </w:tr>
      <w:tr w:rsidR="00031C42" w:rsidRPr="00E40AAF" w:rsidTr="00F1708A">
        <w:trPr>
          <w:trHeight w:val="222"/>
        </w:trPr>
        <w:tc>
          <w:tcPr>
            <w:tcW w:w="2268" w:type="dxa"/>
            <w:gridSpan w:val="2"/>
            <w:tcBorders>
              <w:top w:val="single" w:sz="4" w:space="0" w:color="auto"/>
            </w:tcBorders>
            <w:vAlign w:val="center"/>
          </w:tcPr>
          <w:p w:rsidR="00031C42" w:rsidRPr="00E40AAF" w:rsidRDefault="00031C42" w:rsidP="00500600">
            <w:pPr>
              <w:pStyle w:val="BodyText"/>
              <w:spacing w:line="276" w:lineRule="auto"/>
              <w:ind w:right="-18"/>
              <w:rPr>
                <w:rFonts w:cs="Times New Roman"/>
                <w:sz w:val="20"/>
                <w:lang w:val="en-US"/>
              </w:rPr>
            </w:pPr>
            <w:r w:rsidRPr="00E40AAF">
              <w:rPr>
                <w:rFonts w:cs="Times New Roman"/>
                <w:sz w:val="20"/>
                <w:lang w:val="en-US"/>
              </w:rPr>
              <w:t>Thành phần mắt trái</w:t>
            </w:r>
          </w:p>
        </w:tc>
        <w:tc>
          <w:tcPr>
            <w:tcW w:w="639" w:type="dxa"/>
            <w:gridSpan w:val="2"/>
            <w:tcBorders>
              <w:top w:val="single" w:sz="4" w:space="0" w:color="auto"/>
            </w:tcBorders>
          </w:tcPr>
          <w:p w:rsidR="00031C42"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1,CS</m:t>
                    </m:r>
                  </m:sub>
                  <m:sup>
                    <m:r>
                      <w:rPr>
                        <w:rFonts w:ascii="Cambria Math" w:hAnsi="Cambria Math" w:cs="Times New Roman"/>
                        <w:sz w:val="20"/>
                      </w:rPr>
                      <m:t>3</m:t>
                    </m:r>
                  </m:sup>
                </m:sSubSup>
              </m:oMath>
            </m:oMathPara>
          </w:p>
        </w:tc>
        <w:tc>
          <w:tcPr>
            <w:tcW w:w="1503" w:type="dxa"/>
            <w:tcBorders>
              <w:top w:val="single" w:sz="4" w:space="0" w:color="auto"/>
            </w:tcBorders>
          </w:tcPr>
          <w:p w:rsidR="00031C42" w:rsidRPr="00E40AAF" w:rsidRDefault="00031C42" w:rsidP="00500600">
            <w:pPr>
              <w:pStyle w:val="BodyText"/>
              <w:spacing w:before="40" w:after="40" w:line="276" w:lineRule="auto"/>
              <w:ind w:right="-18"/>
              <w:rPr>
                <w:rFonts w:cs="Times New Roman"/>
                <w:sz w:val="20"/>
              </w:rPr>
            </w:pPr>
            <m:oMathPara>
              <m:oMath>
                <m:r>
                  <w:rPr>
                    <w:rFonts w:ascii="Cambria Math" w:hAnsi="Cambria Math" w:cs="Times New Roman"/>
                    <w:sz w:val="20"/>
                  </w:rPr>
                  <m:t>198/584</m:t>
                </m:r>
              </m:oMath>
            </m:oMathPara>
          </w:p>
        </w:tc>
      </w:tr>
      <w:tr w:rsidR="00031C42" w:rsidRPr="00E40AAF" w:rsidTr="00F1708A">
        <w:trPr>
          <w:trHeight w:val="222"/>
        </w:trPr>
        <w:tc>
          <w:tcPr>
            <w:tcW w:w="2268" w:type="dxa"/>
            <w:gridSpan w:val="2"/>
            <w:vAlign w:val="center"/>
          </w:tcPr>
          <w:p w:rsidR="00031C42" w:rsidRPr="00E40AAF" w:rsidRDefault="00031C42" w:rsidP="00500600">
            <w:pPr>
              <w:pStyle w:val="BodyText"/>
              <w:spacing w:line="276" w:lineRule="auto"/>
              <w:ind w:right="-18"/>
              <w:rPr>
                <w:rFonts w:cs="Times New Roman"/>
                <w:sz w:val="20"/>
              </w:rPr>
            </w:pPr>
            <w:r w:rsidRPr="00E40AAF">
              <w:rPr>
                <w:rFonts w:cs="Times New Roman"/>
                <w:sz w:val="20"/>
                <w:lang w:val="en-US"/>
              </w:rPr>
              <w:t>Thành phần mắt phải</w:t>
            </w:r>
          </w:p>
        </w:tc>
        <w:tc>
          <w:tcPr>
            <w:tcW w:w="639" w:type="dxa"/>
            <w:gridSpan w:val="2"/>
          </w:tcPr>
          <w:p w:rsidR="00031C42"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2,CS</m:t>
                    </m:r>
                  </m:sub>
                  <m:sup>
                    <m:r>
                      <w:rPr>
                        <w:rFonts w:ascii="Cambria Math" w:hAnsi="Cambria Math" w:cs="Times New Roman"/>
                        <w:sz w:val="20"/>
                      </w:rPr>
                      <m:t>3</m:t>
                    </m:r>
                  </m:sup>
                </m:sSubSup>
              </m:oMath>
            </m:oMathPara>
          </w:p>
        </w:tc>
        <w:tc>
          <w:tcPr>
            <w:tcW w:w="1503" w:type="dxa"/>
          </w:tcPr>
          <w:p w:rsidR="00031C42" w:rsidRPr="00E40AAF" w:rsidRDefault="00031C42" w:rsidP="00500600">
            <w:pPr>
              <w:pStyle w:val="BodyText"/>
              <w:spacing w:before="40" w:after="40" w:line="276" w:lineRule="auto"/>
              <w:ind w:right="-18"/>
              <w:rPr>
                <w:rFonts w:cs="Times New Roman"/>
                <w:sz w:val="20"/>
              </w:rPr>
            </w:pPr>
            <m:oMathPara>
              <m:oMath>
                <m:r>
                  <w:rPr>
                    <w:rFonts w:ascii="Cambria Math" w:hAnsi="Cambria Math" w:cs="Times New Roman"/>
                    <w:sz w:val="20"/>
                  </w:rPr>
                  <m:t>197/584</m:t>
                </m:r>
              </m:oMath>
            </m:oMathPara>
          </w:p>
        </w:tc>
      </w:tr>
      <w:tr w:rsidR="00031C42" w:rsidRPr="00E40AAF" w:rsidTr="00F1708A">
        <w:trPr>
          <w:trHeight w:val="205"/>
        </w:trPr>
        <w:tc>
          <w:tcPr>
            <w:tcW w:w="2268" w:type="dxa"/>
            <w:gridSpan w:val="2"/>
            <w:tcBorders>
              <w:bottom w:val="single" w:sz="4" w:space="0" w:color="auto"/>
            </w:tcBorders>
            <w:vAlign w:val="center"/>
          </w:tcPr>
          <w:p w:rsidR="00031C42" w:rsidRPr="00E40AAF" w:rsidRDefault="00031C42" w:rsidP="00500600">
            <w:pPr>
              <w:pStyle w:val="BodyText"/>
              <w:spacing w:line="276" w:lineRule="auto"/>
              <w:ind w:right="-18"/>
              <w:rPr>
                <w:rFonts w:cs="Times New Roman"/>
                <w:sz w:val="20"/>
              </w:rPr>
            </w:pPr>
            <w:r w:rsidRPr="00E40AAF">
              <w:rPr>
                <w:rFonts w:cs="Times New Roman"/>
                <w:sz w:val="20"/>
                <w:lang w:val="en-US"/>
              </w:rPr>
              <w:t>Thành phần miệng</w:t>
            </w:r>
          </w:p>
        </w:tc>
        <w:tc>
          <w:tcPr>
            <w:tcW w:w="612" w:type="dxa"/>
            <w:tcBorders>
              <w:bottom w:val="single" w:sz="4" w:space="0" w:color="auto"/>
            </w:tcBorders>
          </w:tcPr>
          <w:p w:rsidR="00031C42"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3,CS</m:t>
                    </m:r>
                  </m:sub>
                  <m:sup>
                    <m:r>
                      <w:rPr>
                        <w:rFonts w:ascii="Cambria Math" w:hAnsi="Cambria Math" w:cs="Times New Roman"/>
                        <w:sz w:val="20"/>
                      </w:rPr>
                      <m:t>3</m:t>
                    </m:r>
                  </m:sup>
                </m:sSubSup>
              </m:oMath>
            </m:oMathPara>
          </w:p>
        </w:tc>
        <w:tc>
          <w:tcPr>
            <w:tcW w:w="1530" w:type="dxa"/>
            <w:gridSpan w:val="2"/>
            <w:tcBorders>
              <w:bottom w:val="single" w:sz="4" w:space="0" w:color="auto"/>
            </w:tcBorders>
          </w:tcPr>
          <w:p w:rsidR="00031C42" w:rsidRPr="00E40AAF" w:rsidRDefault="00031C42" w:rsidP="00500600">
            <w:pPr>
              <w:pStyle w:val="BodyText"/>
              <w:spacing w:before="40" w:after="40" w:line="276" w:lineRule="auto"/>
              <w:ind w:right="-18"/>
              <w:rPr>
                <w:rFonts w:cs="Times New Roman"/>
                <w:sz w:val="20"/>
              </w:rPr>
            </w:pPr>
            <m:oMathPara>
              <m:oMath>
                <m:r>
                  <w:rPr>
                    <w:rFonts w:ascii="Cambria Math" w:hAnsi="Cambria Math" w:cs="Times New Roman"/>
                    <w:sz w:val="20"/>
                  </w:rPr>
                  <m:t>189/584</m:t>
                </m:r>
              </m:oMath>
            </m:oMathPara>
          </w:p>
        </w:tc>
      </w:tr>
    </w:tbl>
    <w:p w:rsidR="00031C42" w:rsidRDefault="00031C42" w:rsidP="00CA65EB">
      <w:pPr>
        <w:pStyle w:val="text"/>
        <w:spacing w:before="240" w:line="276" w:lineRule="auto"/>
        <w:rPr>
          <w:rFonts w:eastAsiaTheme="minorEastAsia"/>
        </w:rPr>
      </w:pPr>
      <w:r w:rsidRPr="00442E31">
        <w:t>Với dữ liệ</w:t>
      </w:r>
      <w:r>
        <w:t xml:space="preserve">u trên </w:t>
      </w:r>
      <w:r w:rsidRPr="00CD0099">
        <w:t>B</w:t>
      </w:r>
      <w:r w:rsidRPr="00442E31">
        <w:t>ả</w:t>
      </w:r>
      <w:r>
        <w:t xml:space="preserve">ng </w:t>
      </w:r>
      <w:r w:rsidRPr="00587855">
        <w:t>7</w:t>
      </w:r>
      <w:r w:rsidRPr="00442E31">
        <w:t xml:space="preserve">, ta lấy thông tin </w:t>
      </w:r>
      <w:r>
        <w:t xml:space="preserve">4 </w:t>
      </w:r>
      <w:r w:rsidRPr="00442E31">
        <w:t xml:space="preserve">thành phần gồm </w:t>
      </w:r>
      <w:r w:rsidR="00F1708A">
        <w:t xml:space="preserve">thành phần </w:t>
      </w:r>
      <w:r w:rsidRPr="00442E31">
        <w:t xml:space="preserve">mắt trái, </w:t>
      </w:r>
      <w:r w:rsidR="00F1708A">
        <w:t xml:space="preserve">thành phần </w:t>
      </w:r>
      <w:r w:rsidRPr="00442E31">
        <w:t>mắt phải</w:t>
      </w:r>
      <w:r>
        <w:t>,</w:t>
      </w:r>
      <w:r w:rsidR="00F1708A">
        <w:t xml:space="preserve"> thành phần </w:t>
      </w:r>
      <w:r>
        <w:t>miệng và toàn mặt</w:t>
      </w:r>
      <w:r w:rsidRPr="00442E31">
        <w:t xml:space="preserve">. </w:t>
      </w:r>
      <w:r>
        <w:t xml:space="preserve">Áp dụng </w:t>
      </w:r>
      <w:r w:rsidRPr="00442E31">
        <w:t xml:space="preserve">công thức </w:t>
      </w:r>
      <w:r>
        <w:t>(</w:t>
      </w:r>
      <w:r w:rsidR="001E6B33">
        <w:t>1</w:t>
      </w:r>
      <w:r>
        <w:t>)</w:t>
      </w:r>
      <w:r w:rsidRPr="007B611D">
        <w:t>,</w:t>
      </w:r>
      <w:r>
        <w:t xml:space="preserve"> </w:t>
      </w:r>
      <w:r w:rsidR="001C583C">
        <w:t xml:space="preserve">chúng </w:t>
      </w:r>
      <w:r>
        <w:t>t</w:t>
      </w:r>
      <w:r w:rsidRPr="007B611D">
        <w:t>ôi</w:t>
      </w:r>
      <w:r w:rsidRPr="00442E31">
        <w:t xml:space="preserve"> tính được hệ số quan trọng </w:t>
      </w:r>
      <m:oMath>
        <m:sSub>
          <m:sSubPr>
            <m:ctrlPr>
              <w:rPr>
                <w:rFonts w:ascii="Cambria Math" w:hAnsi="Cambria Math"/>
                <w:i/>
              </w:rPr>
            </m:ctrlPr>
          </m:sSubPr>
          <m:e>
            <m:r>
              <w:rPr>
                <w:rFonts w:ascii="Cambria Math" w:hAnsi="Cambria Math"/>
              </w:rPr>
              <m:t>α</m:t>
            </m:r>
          </m:e>
          <m:sub>
            <m:r>
              <w:rPr>
                <w:rFonts w:ascii="Cambria Math" w:hAnsi="Cambria Math"/>
              </w:rPr>
              <m:t>24</m:t>
            </m:r>
          </m:sub>
        </m:sSub>
      </m:oMath>
      <w:r w:rsidRPr="00442E31">
        <w:rPr>
          <w:rFonts w:eastAsiaTheme="minorEastAsia"/>
        </w:rPr>
        <w:t xml:space="preserve"> cho </w:t>
      </w:r>
      <w:r>
        <w:rPr>
          <w:rFonts w:eastAsiaTheme="minorEastAsia"/>
        </w:rPr>
        <w:t>4</w:t>
      </w:r>
      <w:r w:rsidRPr="00442E31">
        <w:rPr>
          <w:rFonts w:eastAsiaTheme="minorEastAsia"/>
        </w:rPr>
        <w:t xml:space="preserve"> thành phầ</w:t>
      </w:r>
      <w:r>
        <w:rPr>
          <w:rFonts w:eastAsiaTheme="minorEastAsia"/>
        </w:rPr>
        <w:t xml:space="preserve">n trên, </w:t>
      </w:r>
      <w:r w:rsidRPr="00CD0099">
        <w:rPr>
          <w:rFonts w:eastAsiaTheme="minorEastAsia"/>
        </w:rPr>
        <w:t>B</w:t>
      </w:r>
      <w:r w:rsidRPr="00442E31">
        <w:rPr>
          <w:rFonts w:eastAsiaTheme="minorEastAsia"/>
        </w:rPr>
        <w:t>ả</w:t>
      </w:r>
      <w:r>
        <w:rPr>
          <w:rFonts w:eastAsiaTheme="minorEastAsia"/>
        </w:rPr>
        <w:t>ng 9</w:t>
      </w:r>
      <w:r w:rsidRPr="00442E31">
        <w:rPr>
          <w:rFonts w:eastAsiaTheme="minorEastAsia"/>
        </w:rPr>
        <w:t>.</w:t>
      </w:r>
    </w:p>
    <w:p w:rsidR="00031C42" w:rsidRPr="00A456D4" w:rsidRDefault="00031C42" w:rsidP="00A456D4">
      <w:pPr>
        <w:pStyle w:val="Caption"/>
        <w:tabs>
          <w:tab w:val="clear" w:pos="851"/>
        </w:tabs>
        <w:spacing w:before="120" w:after="0" w:line="276" w:lineRule="auto"/>
        <w:ind w:left="851" w:right="-18" w:hanging="709"/>
        <w:jc w:val="both"/>
        <w:rPr>
          <w:rFonts w:ascii="Times New Roman" w:hAnsi="Times New Roman" w:cs="Times New Roman"/>
          <w:i/>
          <w:color w:val="auto"/>
          <w:szCs w:val="20"/>
        </w:rPr>
      </w:pPr>
      <w:r w:rsidRPr="00A456D4">
        <w:rPr>
          <w:rFonts w:ascii="Times New Roman" w:hAnsi="Times New Roman" w:cs="Times New Roman"/>
          <w:b/>
          <w:i/>
          <w:color w:val="auto"/>
          <w:szCs w:val="20"/>
        </w:rPr>
        <w:t>Bảng</w:t>
      </w:r>
      <w:r w:rsidR="00A456D4" w:rsidRPr="00A456D4">
        <w:rPr>
          <w:rFonts w:ascii="Times New Roman" w:hAnsi="Times New Roman" w:cs="Times New Roman"/>
          <w:b/>
          <w:i/>
          <w:color w:val="auto"/>
          <w:szCs w:val="20"/>
        </w:rPr>
        <w:t xml:space="preserve"> </w:t>
      </w:r>
      <w:r w:rsidRPr="00A456D4">
        <w:rPr>
          <w:rFonts w:ascii="Times New Roman" w:hAnsi="Times New Roman" w:cs="Times New Roman"/>
          <w:b/>
          <w:i/>
          <w:color w:val="auto"/>
          <w:szCs w:val="20"/>
        </w:rPr>
        <w:t>9.</w:t>
      </w:r>
      <w:r w:rsidRPr="00A456D4">
        <w:rPr>
          <w:rFonts w:ascii="Times New Roman" w:hAnsi="Times New Roman" w:cs="Times New Roman"/>
          <w:i/>
          <w:color w:val="auto"/>
          <w:szCs w:val="20"/>
        </w:rPr>
        <w:t xml:space="preserve"> Trọng số trên 4 thành phần của bộ dữ liệu CyberSoft </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8"/>
        <w:gridCol w:w="180"/>
        <w:gridCol w:w="709"/>
        <w:gridCol w:w="1526"/>
      </w:tblGrid>
      <w:tr w:rsidR="00031C42" w:rsidRPr="00E40AAF" w:rsidTr="001C583C">
        <w:trPr>
          <w:trHeight w:val="289"/>
        </w:trPr>
        <w:tc>
          <w:tcPr>
            <w:tcW w:w="1838" w:type="dxa"/>
            <w:tcBorders>
              <w:top w:val="single" w:sz="4" w:space="0" w:color="auto"/>
              <w:bottom w:val="single" w:sz="4" w:space="0" w:color="auto"/>
            </w:tcBorders>
          </w:tcPr>
          <w:p w:rsidR="00031C42" w:rsidRPr="00E40AAF" w:rsidRDefault="00031C42" w:rsidP="00500600">
            <w:pPr>
              <w:pStyle w:val="BodyText"/>
              <w:spacing w:before="40" w:after="40" w:line="276" w:lineRule="auto"/>
              <w:ind w:right="-18"/>
              <w:rPr>
                <w:rFonts w:ascii="Times" w:hAnsi="Times"/>
                <w:sz w:val="20"/>
                <w:lang w:val="en-US"/>
              </w:rPr>
            </w:pPr>
            <w:r w:rsidRPr="00E40AAF">
              <w:rPr>
                <w:rFonts w:ascii="Times" w:hAnsi="Times"/>
                <w:sz w:val="20"/>
                <w:lang w:val="en-US"/>
              </w:rPr>
              <w:t>Thành phần</w:t>
            </w:r>
          </w:p>
        </w:tc>
        <w:tc>
          <w:tcPr>
            <w:tcW w:w="889" w:type="dxa"/>
            <w:gridSpan w:val="2"/>
            <w:tcBorders>
              <w:top w:val="single" w:sz="4" w:space="0" w:color="auto"/>
              <w:bottom w:val="single" w:sz="4" w:space="0" w:color="auto"/>
            </w:tcBorders>
          </w:tcPr>
          <w:p w:rsidR="00031C42" w:rsidRPr="00E40AAF" w:rsidRDefault="00031C42" w:rsidP="00500600">
            <w:pPr>
              <w:pStyle w:val="BodyText"/>
              <w:spacing w:before="40" w:after="40" w:line="276" w:lineRule="auto"/>
              <w:ind w:right="-18"/>
              <w:rPr>
                <w:rFonts w:ascii="Times" w:hAnsi="Times"/>
                <w:sz w:val="20"/>
                <w:lang w:val="en-US"/>
              </w:rPr>
            </w:pPr>
            <w:r w:rsidRPr="00E40AAF">
              <w:rPr>
                <w:rFonts w:ascii="Times" w:hAnsi="Times"/>
                <w:sz w:val="20"/>
                <w:lang w:val="en-US"/>
              </w:rPr>
              <w:t xml:space="preserve">   Tên</w:t>
            </w:r>
          </w:p>
        </w:tc>
        <w:tc>
          <w:tcPr>
            <w:tcW w:w="1526" w:type="dxa"/>
            <w:tcBorders>
              <w:top w:val="single" w:sz="4" w:space="0" w:color="auto"/>
              <w:bottom w:val="single" w:sz="4" w:space="0" w:color="auto"/>
            </w:tcBorders>
          </w:tcPr>
          <w:p w:rsidR="00031C42" w:rsidRPr="00E40AAF" w:rsidRDefault="00031C42" w:rsidP="001C583C">
            <w:pPr>
              <w:pStyle w:val="BodyText"/>
              <w:spacing w:before="40" w:after="40" w:line="276" w:lineRule="auto"/>
              <w:ind w:right="-18"/>
              <w:jc w:val="center"/>
              <w:rPr>
                <w:rFonts w:ascii="Times" w:hAnsi="Times"/>
                <w:sz w:val="20"/>
                <w:lang w:val="en-US"/>
              </w:rPr>
            </w:pPr>
            <w:r w:rsidRPr="00E40AAF">
              <w:rPr>
                <w:rFonts w:ascii="Times" w:hAnsi="Times"/>
                <w:sz w:val="20"/>
                <w:lang w:val="en-US"/>
              </w:rPr>
              <w:t>Trọng số</w:t>
            </w:r>
          </w:p>
        </w:tc>
      </w:tr>
      <w:tr w:rsidR="00031C42" w:rsidRPr="00E40AAF" w:rsidTr="001C583C">
        <w:trPr>
          <w:trHeight w:val="220"/>
        </w:trPr>
        <w:tc>
          <w:tcPr>
            <w:tcW w:w="2018" w:type="dxa"/>
            <w:gridSpan w:val="2"/>
            <w:tcBorders>
              <w:top w:val="single" w:sz="4" w:space="0" w:color="auto"/>
            </w:tcBorders>
            <w:vAlign w:val="center"/>
          </w:tcPr>
          <w:p w:rsidR="00031C42" w:rsidRPr="00E40AAF" w:rsidRDefault="00031C42" w:rsidP="00500600">
            <w:pPr>
              <w:pStyle w:val="BodyText"/>
              <w:spacing w:line="276" w:lineRule="auto"/>
              <w:ind w:right="-18"/>
              <w:rPr>
                <w:rFonts w:ascii="Times" w:hAnsi="Times" w:cs="Times"/>
                <w:sz w:val="20"/>
                <w:lang w:val="en-US"/>
              </w:rPr>
            </w:pPr>
            <w:r w:rsidRPr="00E40AAF">
              <w:rPr>
                <w:rFonts w:ascii="Times" w:hAnsi="Times" w:cs="Times"/>
                <w:sz w:val="20"/>
                <w:lang w:val="en-US"/>
              </w:rPr>
              <w:t>Thành phần mắt trái</w:t>
            </w:r>
          </w:p>
        </w:tc>
        <w:bookmarkStart w:id="15" w:name="OLE_LINK71"/>
        <w:bookmarkStart w:id="16" w:name="OLE_LINK72"/>
        <w:bookmarkStart w:id="17" w:name="OLE_LINK73"/>
        <w:bookmarkStart w:id="18" w:name="OLE_LINK74"/>
        <w:tc>
          <w:tcPr>
            <w:tcW w:w="709" w:type="dxa"/>
            <w:tcBorders>
              <w:top w:val="single" w:sz="4" w:space="0" w:color="auto"/>
            </w:tcBorders>
          </w:tcPr>
          <w:p w:rsidR="00031C42" w:rsidRPr="00E40AAF" w:rsidRDefault="006842FA"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α</m:t>
                    </m:r>
                  </m:e>
                  <m:sub>
                    <m:r>
                      <w:rPr>
                        <w:rFonts w:ascii="Cambria Math" w:hAnsi="Cambria Math"/>
                        <w:sz w:val="20"/>
                      </w:rPr>
                      <m:t>1,CS</m:t>
                    </m:r>
                  </m:sub>
                  <m:sup>
                    <m:r>
                      <w:rPr>
                        <w:rFonts w:ascii="Cambria Math" w:hAnsi="Cambria Math"/>
                        <w:sz w:val="20"/>
                      </w:rPr>
                      <m:t>4</m:t>
                    </m:r>
                  </m:sup>
                </m:sSubSup>
              </m:oMath>
            </m:oMathPara>
            <w:bookmarkEnd w:id="15"/>
            <w:bookmarkEnd w:id="16"/>
            <w:bookmarkEnd w:id="17"/>
            <w:bookmarkEnd w:id="18"/>
          </w:p>
        </w:tc>
        <w:tc>
          <w:tcPr>
            <w:tcW w:w="1526" w:type="dxa"/>
            <w:tcBorders>
              <w:top w:val="single" w:sz="4" w:space="0" w:color="auto"/>
            </w:tcBorders>
          </w:tcPr>
          <w:p w:rsidR="00031C42" w:rsidRPr="00E40AAF" w:rsidRDefault="00031C42" w:rsidP="00500600">
            <w:pPr>
              <w:pStyle w:val="BodyText"/>
              <w:spacing w:before="40" w:after="40" w:line="276" w:lineRule="auto"/>
              <w:ind w:right="-18"/>
              <w:rPr>
                <w:rFonts w:ascii="Times" w:hAnsi="Times"/>
                <w:sz w:val="20"/>
              </w:rPr>
            </w:pPr>
            <m:oMathPara>
              <m:oMath>
                <m:r>
                  <w:rPr>
                    <w:rFonts w:ascii="Cambria Math" w:hAnsi="Cambria Math"/>
                    <w:sz w:val="20"/>
                  </w:rPr>
                  <m:t>198/782</m:t>
                </m:r>
              </m:oMath>
            </m:oMathPara>
          </w:p>
        </w:tc>
      </w:tr>
      <w:tr w:rsidR="00031C42" w:rsidRPr="00E40AAF" w:rsidTr="001C583C">
        <w:trPr>
          <w:trHeight w:val="220"/>
        </w:trPr>
        <w:tc>
          <w:tcPr>
            <w:tcW w:w="2018" w:type="dxa"/>
            <w:gridSpan w:val="2"/>
            <w:vAlign w:val="center"/>
          </w:tcPr>
          <w:p w:rsidR="00031C42" w:rsidRPr="00E40AAF" w:rsidRDefault="00031C42" w:rsidP="00500600">
            <w:pPr>
              <w:pStyle w:val="BodyText"/>
              <w:spacing w:line="276" w:lineRule="auto"/>
              <w:ind w:right="-18"/>
              <w:rPr>
                <w:rFonts w:ascii="Times" w:hAnsi="Times" w:cs="Times"/>
                <w:sz w:val="20"/>
              </w:rPr>
            </w:pPr>
            <w:r w:rsidRPr="00E40AAF">
              <w:rPr>
                <w:rFonts w:ascii="Times" w:hAnsi="Times" w:cs="Times"/>
                <w:sz w:val="20"/>
                <w:lang w:val="en-US"/>
              </w:rPr>
              <w:t>Thành phần mắt phải</w:t>
            </w:r>
          </w:p>
        </w:tc>
        <w:tc>
          <w:tcPr>
            <w:tcW w:w="709" w:type="dxa"/>
          </w:tcPr>
          <w:p w:rsidR="00031C42" w:rsidRPr="00E40AAF" w:rsidRDefault="006842FA"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α</m:t>
                    </m:r>
                  </m:e>
                  <m:sub>
                    <m:r>
                      <w:rPr>
                        <w:rFonts w:ascii="Cambria Math" w:hAnsi="Cambria Math"/>
                        <w:sz w:val="20"/>
                      </w:rPr>
                      <m:t>2,CS</m:t>
                    </m:r>
                  </m:sub>
                  <m:sup>
                    <m:r>
                      <w:rPr>
                        <w:rFonts w:ascii="Cambria Math" w:hAnsi="Cambria Math"/>
                        <w:sz w:val="20"/>
                      </w:rPr>
                      <m:t>4</m:t>
                    </m:r>
                  </m:sup>
                </m:sSubSup>
              </m:oMath>
            </m:oMathPara>
          </w:p>
        </w:tc>
        <w:tc>
          <w:tcPr>
            <w:tcW w:w="1526" w:type="dxa"/>
          </w:tcPr>
          <w:p w:rsidR="00031C42" w:rsidRPr="00E40AAF" w:rsidRDefault="00031C42" w:rsidP="00500600">
            <w:pPr>
              <w:pStyle w:val="BodyText"/>
              <w:spacing w:before="40" w:after="40" w:line="276" w:lineRule="auto"/>
              <w:ind w:right="-18"/>
              <w:rPr>
                <w:rFonts w:ascii="Times" w:hAnsi="Times"/>
                <w:sz w:val="20"/>
              </w:rPr>
            </w:pPr>
            <m:oMathPara>
              <m:oMath>
                <m:r>
                  <w:rPr>
                    <w:rFonts w:ascii="Cambria Math" w:hAnsi="Cambria Math"/>
                    <w:sz w:val="20"/>
                  </w:rPr>
                  <m:t>197/782</m:t>
                </m:r>
              </m:oMath>
            </m:oMathPara>
          </w:p>
        </w:tc>
      </w:tr>
      <w:tr w:rsidR="00031C42" w:rsidRPr="00E40AAF" w:rsidTr="001C583C">
        <w:trPr>
          <w:trHeight w:val="203"/>
        </w:trPr>
        <w:tc>
          <w:tcPr>
            <w:tcW w:w="2018" w:type="dxa"/>
            <w:gridSpan w:val="2"/>
            <w:vAlign w:val="center"/>
          </w:tcPr>
          <w:p w:rsidR="00031C42" w:rsidRPr="00E40AAF" w:rsidRDefault="00031C42" w:rsidP="00500600">
            <w:pPr>
              <w:pStyle w:val="BodyText"/>
              <w:spacing w:line="276" w:lineRule="auto"/>
              <w:ind w:right="-18"/>
              <w:rPr>
                <w:rFonts w:ascii="Times" w:hAnsi="Times" w:cs="Times"/>
                <w:sz w:val="20"/>
              </w:rPr>
            </w:pPr>
            <w:r w:rsidRPr="00E40AAF">
              <w:rPr>
                <w:rFonts w:ascii="Times" w:hAnsi="Times" w:cs="Times"/>
                <w:sz w:val="20"/>
                <w:lang w:val="en-US"/>
              </w:rPr>
              <w:t>Thành phần miệng</w:t>
            </w:r>
          </w:p>
        </w:tc>
        <w:tc>
          <w:tcPr>
            <w:tcW w:w="709" w:type="dxa"/>
          </w:tcPr>
          <w:p w:rsidR="00031C42" w:rsidRPr="00E40AAF" w:rsidRDefault="006842FA"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α</m:t>
                    </m:r>
                  </m:e>
                  <m:sub>
                    <m:r>
                      <w:rPr>
                        <w:rFonts w:ascii="Cambria Math" w:hAnsi="Cambria Math"/>
                        <w:sz w:val="20"/>
                      </w:rPr>
                      <m:t>3,CS</m:t>
                    </m:r>
                  </m:sub>
                  <m:sup>
                    <m:r>
                      <w:rPr>
                        <w:rFonts w:ascii="Cambria Math" w:hAnsi="Cambria Math"/>
                        <w:sz w:val="20"/>
                      </w:rPr>
                      <m:t>4</m:t>
                    </m:r>
                  </m:sup>
                </m:sSubSup>
              </m:oMath>
            </m:oMathPara>
          </w:p>
        </w:tc>
        <w:tc>
          <w:tcPr>
            <w:tcW w:w="1526" w:type="dxa"/>
          </w:tcPr>
          <w:p w:rsidR="00031C42" w:rsidRPr="00E40AAF" w:rsidRDefault="00031C42" w:rsidP="00500600">
            <w:pPr>
              <w:pStyle w:val="BodyText"/>
              <w:spacing w:before="40" w:after="40" w:line="276" w:lineRule="auto"/>
              <w:ind w:right="-18"/>
              <w:rPr>
                <w:rFonts w:ascii="Times" w:hAnsi="Times"/>
                <w:sz w:val="20"/>
              </w:rPr>
            </w:pPr>
            <m:oMathPara>
              <m:oMath>
                <m:r>
                  <w:rPr>
                    <w:rFonts w:ascii="Cambria Math" w:hAnsi="Cambria Math"/>
                    <w:sz w:val="20"/>
                  </w:rPr>
                  <m:t>189/782</m:t>
                </m:r>
              </m:oMath>
            </m:oMathPara>
          </w:p>
        </w:tc>
      </w:tr>
      <w:tr w:rsidR="00031C42" w:rsidRPr="00E40AAF" w:rsidTr="001C583C">
        <w:trPr>
          <w:trHeight w:val="237"/>
        </w:trPr>
        <w:tc>
          <w:tcPr>
            <w:tcW w:w="2018" w:type="dxa"/>
            <w:gridSpan w:val="2"/>
            <w:tcBorders>
              <w:bottom w:val="single" w:sz="4" w:space="0" w:color="auto"/>
            </w:tcBorders>
            <w:vAlign w:val="center"/>
          </w:tcPr>
          <w:p w:rsidR="00031C42" w:rsidRPr="00E40AAF" w:rsidRDefault="00031C42" w:rsidP="00500600">
            <w:pPr>
              <w:pStyle w:val="BodyText"/>
              <w:spacing w:line="276" w:lineRule="auto"/>
              <w:ind w:right="-18"/>
              <w:rPr>
                <w:rFonts w:ascii="Times" w:hAnsi="Times" w:cs="Times"/>
                <w:sz w:val="20"/>
                <w:lang w:val="en-US"/>
              </w:rPr>
            </w:pPr>
            <w:r w:rsidRPr="00E40AAF">
              <w:rPr>
                <w:rFonts w:ascii="Times" w:hAnsi="Times" w:cs="Times"/>
                <w:sz w:val="20"/>
                <w:lang w:val="en-US"/>
              </w:rPr>
              <w:t>Toàn mặt</w:t>
            </w:r>
          </w:p>
        </w:tc>
        <w:tc>
          <w:tcPr>
            <w:tcW w:w="709" w:type="dxa"/>
            <w:tcBorders>
              <w:bottom w:val="single" w:sz="4" w:space="0" w:color="auto"/>
            </w:tcBorders>
          </w:tcPr>
          <w:p w:rsidR="00031C42" w:rsidRPr="00E40AAF" w:rsidRDefault="006842FA"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α</m:t>
                    </m:r>
                  </m:e>
                  <m:sub>
                    <m:r>
                      <w:rPr>
                        <w:rFonts w:ascii="Cambria Math" w:hAnsi="Cambria Math"/>
                        <w:sz w:val="20"/>
                      </w:rPr>
                      <m:t>4,CS</m:t>
                    </m:r>
                  </m:sub>
                  <m:sup>
                    <m:r>
                      <w:rPr>
                        <w:rFonts w:ascii="Cambria Math" w:hAnsi="Cambria Math"/>
                        <w:sz w:val="20"/>
                      </w:rPr>
                      <m:t>4</m:t>
                    </m:r>
                  </m:sup>
                </m:sSubSup>
              </m:oMath>
            </m:oMathPara>
          </w:p>
        </w:tc>
        <w:tc>
          <w:tcPr>
            <w:tcW w:w="1526" w:type="dxa"/>
            <w:tcBorders>
              <w:bottom w:val="single" w:sz="4" w:space="0" w:color="auto"/>
            </w:tcBorders>
          </w:tcPr>
          <w:p w:rsidR="00031C42" w:rsidRPr="00E40AAF" w:rsidRDefault="00031C42" w:rsidP="00500600">
            <w:pPr>
              <w:pStyle w:val="BodyText"/>
              <w:spacing w:before="40" w:after="40" w:line="276" w:lineRule="auto"/>
              <w:ind w:right="-18"/>
              <w:rPr>
                <w:rFonts w:ascii="Times" w:hAnsi="Times"/>
                <w:sz w:val="20"/>
              </w:rPr>
            </w:pPr>
            <m:oMathPara>
              <m:oMath>
                <m:r>
                  <w:rPr>
                    <w:rFonts w:ascii="Cambria Math" w:hAnsi="Cambria Math"/>
                    <w:sz w:val="20"/>
                  </w:rPr>
                  <m:t>198/782</m:t>
                </m:r>
              </m:oMath>
            </m:oMathPara>
          </w:p>
        </w:tc>
      </w:tr>
    </w:tbl>
    <w:p w:rsidR="001E6B33" w:rsidRDefault="001E6B33" w:rsidP="00CA65EB">
      <w:pPr>
        <w:pStyle w:val="text"/>
        <w:spacing w:before="240" w:line="276" w:lineRule="auto"/>
      </w:pPr>
      <w:r w:rsidRPr="00940D68">
        <w:t xml:space="preserve">Từ dữ liệu hệ số quan trọng </w:t>
      </w:r>
      <m:oMath>
        <m:sSub>
          <m:sSubPr>
            <m:ctrlPr>
              <w:rPr>
                <w:rFonts w:ascii="Cambria Math" w:hAnsi="Cambria Math"/>
                <w:i/>
              </w:rPr>
            </m:ctrlPr>
          </m:sSubPr>
          <m:e>
            <m:r>
              <w:rPr>
                <w:rFonts w:ascii="Cambria Math" w:hAnsi="Cambria Math"/>
              </w:rPr>
              <m:t>α</m:t>
            </m:r>
          </m:e>
          <m:sub>
            <m:r>
              <w:rPr>
                <w:rFonts w:ascii="Cambria Math" w:hAnsi="Cambria Math"/>
              </w:rPr>
              <m:t>13</m:t>
            </m:r>
          </m:sub>
        </m:sSub>
      </m:oMath>
      <w:r w:rsidRPr="00940D68">
        <w:t xml:space="preserve"> cho 3 thành phần trên bộ dữ liệu ORL, Bảng 5 và hệ số quan trọng </w:t>
      </w:r>
      <m:oMath>
        <m:sSub>
          <m:sSubPr>
            <m:ctrlPr>
              <w:rPr>
                <w:rFonts w:ascii="Cambria Math" w:hAnsi="Cambria Math"/>
                <w:i/>
              </w:rPr>
            </m:ctrlPr>
          </m:sSubPr>
          <m:e>
            <m:r>
              <w:rPr>
                <w:rFonts w:ascii="Cambria Math" w:hAnsi="Cambria Math"/>
              </w:rPr>
              <m:t>α</m:t>
            </m:r>
          </m:e>
          <m:sub>
            <m:r>
              <w:rPr>
                <w:rFonts w:ascii="Cambria Math" w:hAnsi="Cambria Math"/>
              </w:rPr>
              <m:t>23</m:t>
            </m:r>
          </m:sub>
        </m:sSub>
      </m:oMath>
      <w:r w:rsidRPr="00940D68">
        <w:t xml:space="preserve"> cho 3 thành phần trên bộ dữ liệu CYBERSOFT, Bảng 8. Áp dụng công thức (3), </w:t>
      </w:r>
      <w:r w:rsidR="001C583C">
        <w:t xml:space="preserve">chúng </w:t>
      </w:r>
      <w:r w:rsidRPr="00940D68">
        <w:t>tôi tính hệ số quan trọng chung với 3 thành phần</w:t>
      </w:r>
      <w:r w:rsidR="00F1708A">
        <w:t>: thành phần mắt trái, thành phần mắt phải và thành phần miệng</w:t>
      </w:r>
      <w:r w:rsidRPr="00940D68">
        <w:t xml:space="preserve"> trên</w:t>
      </w:r>
      <w:r w:rsidR="00F1708A">
        <w:t xml:space="preserve"> cả</w:t>
      </w:r>
      <w:r w:rsidRPr="00940D68">
        <w:t xml:space="preserve"> 2 bộ dữ liệu</w:t>
      </w:r>
      <w:r w:rsidR="00F1708A">
        <w:t xml:space="preserve"> ORL và </w:t>
      </w:r>
      <w:r w:rsidR="00F1708A" w:rsidRPr="00940D68">
        <w:t>CYBERSOFT</w:t>
      </w:r>
      <w:r w:rsidRPr="00940D68">
        <w:t>, Bảng 10.</w:t>
      </w:r>
    </w:p>
    <w:p w:rsidR="00F1708A" w:rsidRPr="00940D68" w:rsidRDefault="00F1708A" w:rsidP="00CA65EB">
      <w:pPr>
        <w:pStyle w:val="text"/>
        <w:spacing w:before="240" w:line="276" w:lineRule="auto"/>
      </w:pPr>
    </w:p>
    <w:p w:rsidR="001E6B33" w:rsidRPr="00CA65EB" w:rsidRDefault="001E6B33" w:rsidP="00500600">
      <w:pPr>
        <w:pStyle w:val="tablelegend"/>
        <w:spacing w:line="276" w:lineRule="auto"/>
        <w:ind w:right="-18"/>
        <w:rPr>
          <w:i/>
          <w:sz w:val="18"/>
        </w:rPr>
      </w:pPr>
      <w:r w:rsidRPr="00CA65EB">
        <w:rPr>
          <w:b/>
          <w:sz w:val="18"/>
        </w:rPr>
        <w:lastRenderedPageBreak/>
        <w:t>Bảng 10</w:t>
      </w:r>
      <w:bookmarkStart w:id="19" w:name="_Toc494496000"/>
      <w:r w:rsidRPr="00CA65EB">
        <w:rPr>
          <w:sz w:val="18"/>
        </w:rPr>
        <w:t xml:space="preserve">. </w:t>
      </w:r>
      <w:r w:rsidRPr="00CA65EB">
        <w:rPr>
          <w:i/>
          <w:sz w:val="18"/>
        </w:rPr>
        <w:t xml:space="preserve">Hệ số quan trọng  </w:t>
      </w:r>
      <m:oMath>
        <m:sSub>
          <m:sSubPr>
            <m:ctrlPr>
              <w:rPr>
                <w:rFonts w:ascii="Cambria Math" w:hAnsi="Cambria Math"/>
                <w:i/>
                <w:sz w:val="18"/>
              </w:rPr>
            </m:ctrlPr>
          </m:sSubPr>
          <m:e>
            <m:r>
              <w:rPr>
                <w:rFonts w:ascii="Cambria Math" w:hAnsi="Cambria Math"/>
                <w:sz w:val="18"/>
              </w:rPr>
              <m:t>α</m:t>
            </m:r>
          </m:e>
          <m:sub>
            <m:r>
              <w:rPr>
                <w:rFonts w:ascii="Cambria Math" w:hAnsi="Cambria Math"/>
                <w:sz w:val="18"/>
              </w:rPr>
              <m:t>33</m:t>
            </m:r>
          </m:sub>
        </m:sSub>
      </m:oMath>
      <w:r w:rsidRPr="00CA65EB">
        <w:rPr>
          <w:rFonts w:eastAsiaTheme="minorEastAsia"/>
          <w:i/>
          <w:sz w:val="18"/>
        </w:rPr>
        <w:t xml:space="preserve"> chung cho 3 thành phần </w:t>
      </w:r>
      <w:bookmarkEnd w:id="19"/>
    </w:p>
    <w:tbl>
      <w:tblPr>
        <w:tblStyle w:val="TableGrid"/>
        <w:tblW w:w="439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38"/>
        <w:gridCol w:w="709"/>
        <w:gridCol w:w="1648"/>
      </w:tblGrid>
      <w:tr w:rsidR="001E6B33" w:rsidRPr="00E40AAF" w:rsidTr="00CA65EB">
        <w:trPr>
          <w:trHeight w:val="289"/>
        </w:trPr>
        <w:tc>
          <w:tcPr>
            <w:tcW w:w="2038" w:type="dxa"/>
            <w:tcBorders>
              <w:top w:val="single" w:sz="4" w:space="0" w:color="auto"/>
              <w:bottom w:val="single" w:sz="4" w:space="0" w:color="auto"/>
            </w:tcBorders>
          </w:tcPr>
          <w:p w:rsidR="001E6B33" w:rsidRPr="00E40AAF" w:rsidRDefault="001E6B33" w:rsidP="00CA65EB">
            <w:pPr>
              <w:pStyle w:val="BodyText"/>
              <w:spacing w:before="40" w:after="40" w:line="276" w:lineRule="auto"/>
              <w:ind w:left="-250" w:right="-18" w:firstLine="250"/>
              <w:rPr>
                <w:rFonts w:ascii="Times" w:hAnsi="Times"/>
                <w:sz w:val="20"/>
                <w:lang w:val="en-US"/>
              </w:rPr>
            </w:pPr>
            <w:r w:rsidRPr="00E40AAF">
              <w:rPr>
                <w:rFonts w:ascii="Times" w:hAnsi="Times"/>
                <w:sz w:val="20"/>
                <w:lang w:val="en-US"/>
              </w:rPr>
              <w:t>Thành phần</w:t>
            </w:r>
          </w:p>
        </w:tc>
        <w:tc>
          <w:tcPr>
            <w:tcW w:w="709" w:type="dxa"/>
            <w:tcBorders>
              <w:top w:val="single" w:sz="4" w:space="0" w:color="auto"/>
              <w:bottom w:val="single" w:sz="4" w:space="0" w:color="auto"/>
            </w:tcBorders>
          </w:tcPr>
          <w:p w:rsidR="001E6B33" w:rsidRPr="00E40AAF" w:rsidRDefault="001E6B33" w:rsidP="00500600">
            <w:pPr>
              <w:pStyle w:val="BodyText"/>
              <w:spacing w:before="40" w:after="40" w:line="276" w:lineRule="auto"/>
              <w:ind w:right="-18"/>
              <w:rPr>
                <w:rFonts w:ascii="Times" w:hAnsi="Times"/>
                <w:sz w:val="20"/>
                <w:lang w:val="en-US"/>
              </w:rPr>
            </w:pPr>
            <w:r w:rsidRPr="00E40AAF">
              <w:rPr>
                <w:rFonts w:ascii="Times" w:hAnsi="Times"/>
                <w:sz w:val="20"/>
                <w:lang w:val="en-US"/>
              </w:rPr>
              <w:t xml:space="preserve">   Tên</w:t>
            </w:r>
          </w:p>
        </w:tc>
        <w:tc>
          <w:tcPr>
            <w:tcW w:w="1648" w:type="dxa"/>
            <w:tcBorders>
              <w:top w:val="single" w:sz="4" w:space="0" w:color="auto"/>
              <w:bottom w:val="single" w:sz="4" w:space="0" w:color="auto"/>
            </w:tcBorders>
          </w:tcPr>
          <w:p w:rsidR="001E6B33" w:rsidRPr="00E40AAF" w:rsidRDefault="001E6B33" w:rsidP="00CA65EB">
            <w:pPr>
              <w:pStyle w:val="BodyText"/>
              <w:spacing w:before="40" w:after="40" w:line="276" w:lineRule="auto"/>
              <w:ind w:right="-18"/>
              <w:jc w:val="center"/>
              <w:rPr>
                <w:rFonts w:ascii="Times" w:hAnsi="Times"/>
                <w:sz w:val="20"/>
                <w:lang w:val="en-US"/>
              </w:rPr>
            </w:pPr>
            <w:r w:rsidRPr="00E40AAF">
              <w:rPr>
                <w:rFonts w:ascii="Times" w:hAnsi="Times"/>
                <w:sz w:val="20"/>
                <w:lang w:val="en-US"/>
              </w:rPr>
              <w:t>Trọng số</w:t>
            </w:r>
          </w:p>
        </w:tc>
      </w:tr>
      <w:tr w:rsidR="001E6B33" w:rsidRPr="00E40AAF" w:rsidTr="00CA65EB">
        <w:trPr>
          <w:trHeight w:val="220"/>
        </w:trPr>
        <w:tc>
          <w:tcPr>
            <w:tcW w:w="2038" w:type="dxa"/>
            <w:tcBorders>
              <w:top w:val="single" w:sz="4" w:space="0" w:color="auto"/>
            </w:tcBorders>
            <w:vAlign w:val="center"/>
          </w:tcPr>
          <w:p w:rsidR="001E6B33" w:rsidRPr="00E40AAF" w:rsidRDefault="001E6B33" w:rsidP="00500600">
            <w:pPr>
              <w:pStyle w:val="BodyText"/>
              <w:spacing w:line="276" w:lineRule="auto"/>
              <w:ind w:right="-18"/>
              <w:rPr>
                <w:rFonts w:ascii="Times" w:hAnsi="Times" w:cs="Times"/>
                <w:sz w:val="20"/>
                <w:lang w:val="en-US"/>
              </w:rPr>
            </w:pPr>
            <w:r w:rsidRPr="00E40AAF">
              <w:rPr>
                <w:rFonts w:ascii="Times" w:hAnsi="Times" w:cs="Times"/>
                <w:sz w:val="20"/>
                <w:lang w:val="en-US"/>
              </w:rPr>
              <w:t>Thành phần mắt trái</w:t>
            </w:r>
          </w:p>
        </w:tc>
        <w:tc>
          <w:tcPr>
            <w:tcW w:w="709" w:type="dxa"/>
            <w:tcBorders>
              <w:top w:val="single" w:sz="4" w:space="0" w:color="auto"/>
            </w:tcBorders>
          </w:tcPr>
          <w:p w:rsidR="001E6B33" w:rsidRPr="00E40AAF" w:rsidRDefault="006842FA"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α</m:t>
                    </m:r>
                  </m:e>
                  <m:sub>
                    <m:r>
                      <w:rPr>
                        <w:rFonts w:ascii="Cambria Math" w:hAnsi="Cambria Math"/>
                        <w:sz w:val="20"/>
                      </w:rPr>
                      <m:t>3,</m:t>
                    </m:r>
                    <m:r>
                      <m:rPr>
                        <m:nor/>
                      </m:rPr>
                      <w:rPr>
                        <w:rFonts w:ascii="Cambria Math" w:hAnsi="Cambria Math"/>
                        <w:sz w:val="20"/>
                      </w:rPr>
                      <m:t>global</m:t>
                    </m:r>
                  </m:sub>
                  <m:sup>
                    <m:r>
                      <w:rPr>
                        <w:rFonts w:ascii="Cambria Math" w:hAnsi="Cambria Math"/>
                        <w:sz w:val="20"/>
                      </w:rPr>
                      <m:t>1</m:t>
                    </m:r>
                  </m:sup>
                </m:sSubSup>
              </m:oMath>
            </m:oMathPara>
          </w:p>
        </w:tc>
        <w:tc>
          <w:tcPr>
            <w:tcW w:w="1648" w:type="dxa"/>
            <w:tcBorders>
              <w:top w:val="single" w:sz="4" w:space="0" w:color="auto"/>
            </w:tcBorders>
          </w:tcPr>
          <w:p w:rsidR="001E6B33" w:rsidRPr="00E40AAF" w:rsidRDefault="001E6B33" w:rsidP="00500600">
            <w:pPr>
              <w:pStyle w:val="BodyText"/>
              <w:spacing w:before="40" w:after="40" w:line="276" w:lineRule="auto"/>
              <w:ind w:right="-18"/>
              <w:rPr>
                <w:rFonts w:ascii="Times" w:hAnsi="Times"/>
                <w:sz w:val="20"/>
              </w:rPr>
            </w:pPr>
            <m:oMathPara>
              <m:oMath>
                <m:r>
                  <w:rPr>
                    <w:rFonts w:ascii="Cambria Math" w:hAnsi="Cambria Math"/>
                    <w:sz w:val="20"/>
                  </w:rPr>
                  <m:t>3386/10000</m:t>
                </m:r>
              </m:oMath>
            </m:oMathPara>
          </w:p>
        </w:tc>
      </w:tr>
      <w:tr w:rsidR="001E6B33" w:rsidRPr="00E40AAF" w:rsidTr="00CA65EB">
        <w:trPr>
          <w:trHeight w:val="220"/>
        </w:trPr>
        <w:tc>
          <w:tcPr>
            <w:tcW w:w="2038" w:type="dxa"/>
            <w:vAlign w:val="center"/>
          </w:tcPr>
          <w:p w:rsidR="001E6B33" w:rsidRPr="00E40AAF" w:rsidRDefault="001E6B33" w:rsidP="00500600">
            <w:pPr>
              <w:pStyle w:val="BodyText"/>
              <w:spacing w:line="276" w:lineRule="auto"/>
              <w:ind w:right="-18"/>
              <w:rPr>
                <w:rFonts w:ascii="Times" w:hAnsi="Times" w:cs="Times"/>
                <w:sz w:val="20"/>
              </w:rPr>
            </w:pPr>
            <w:r w:rsidRPr="00E40AAF">
              <w:rPr>
                <w:rFonts w:ascii="Times" w:hAnsi="Times" w:cs="Times"/>
                <w:sz w:val="20"/>
                <w:lang w:val="en-US"/>
              </w:rPr>
              <w:t>Thành phần mắt phải</w:t>
            </w:r>
          </w:p>
        </w:tc>
        <w:tc>
          <w:tcPr>
            <w:tcW w:w="709" w:type="dxa"/>
          </w:tcPr>
          <w:p w:rsidR="001E6B33" w:rsidRPr="00E40AAF" w:rsidRDefault="006842FA"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α</m:t>
                    </m:r>
                  </m:e>
                  <m:sub>
                    <m:r>
                      <w:rPr>
                        <w:rFonts w:ascii="Cambria Math" w:hAnsi="Cambria Math"/>
                        <w:sz w:val="20"/>
                      </w:rPr>
                      <m:t>3,</m:t>
                    </m:r>
                    <m:r>
                      <m:rPr>
                        <m:nor/>
                      </m:rPr>
                      <w:rPr>
                        <w:rFonts w:ascii="Cambria Math" w:hAnsi="Cambria Math"/>
                        <w:sz w:val="20"/>
                      </w:rPr>
                      <m:t>global</m:t>
                    </m:r>
                  </m:sub>
                  <m:sup>
                    <m:r>
                      <w:rPr>
                        <w:rFonts w:ascii="Cambria Math" w:hAnsi="Cambria Math"/>
                        <w:sz w:val="20"/>
                      </w:rPr>
                      <m:t>2</m:t>
                    </m:r>
                  </m:sup>
                </m:sSubSup>
              </m:oMath>
            </m:oMathPara>
          </w:p>
        </w:tc>
        <w:tc>
          <w:tcPr>
            <w:tcW w:w="1648" w:type="dxa"/>
          </w:tcPr>
          <w:p w:rsidR="001E6B33" w:rsidRPr="00E40AAF" w:rsidRDefault="001E6B33" w:rsidP="00500600">
            <w:pPr>
              <w:pStyle w:val="BodyText"/>
              <w:spacing w:before="40" w:after="40" w:line="276" w:lineRule="auto"/>
              <w:ind w:right="-18"/>
              <w:rPr>
                <w:rFonts w:ascii="Times" w:hAnsi="Times"/>
                <w:sz w:val="20"/>
              </w:rPr>
            </w:pPr>
            <m:oMathPara>
              <m:oMath>
                <m:r>
                  <w:rPr>
                    <w:rFonts w:ascii="Cambria Math" w:hAnsi="Cambria Math"/>
                    <w:sz w:val="20"/>
                  </w:rPr>
                  <m:t>3293/10000</m:t>
                </m:r>
              </m:oMath>
            </m:oMathPara>
          </w:p>
        </w:tc>
      </w:tr>
      <w:tr w:rsidR="001E6B33" w:rsidRPr="00E40AAF" w:rsidTr="00CA65EB">
        <w:trPr>
          <w:trHeight w:val="203"/>
        </w:trPr>
        <w:tc>
          <w:tcPr>
            <w:tcW w:w="2038" w:type="dxa"/>
            <w:tcBorders>
              <w:bottom w:val="single" w:sz="4" w:space="0" w:color="auto"/>
            </w:tcBorders>
            <w:vAlign w:val="center"/>
          </w:tcPr>
          <w:p w:rsidR="001E6B33" w:rsidRPr="00E40AAF" w:rsidRDefault="001E6B33" w:rsidP="00500600">
            <w:pPr>
              <w:pStyle w:val="BodyText"/>
              <w:spacing w:line="276" w:lineRule="auto"/>
              <w:ind w:right="-18"/>
              <w:rPr>
                <w:rFonts w:ascii="Times" w:hAnsi="Times" w:cs="Times"/>
                <w:sz w:val="20"/>
              </w:rPr>
            </w:pPr>
            <w:r w:rsidRPr="00E40AAF">
              <w:rPr>
                <w:rFonts w:ascii="Times" w:hAnsi="Times" w:cs="Times"/>
                <w:sz w:val="20"/>
                <w:lang w:val="en-US"/>
              </w:rPr>
              <w:t>Thành phần miệng</w:t>
            </w:r>
          </w:p>
        </w:tc>
        <w:tc>
          <w:tcPr>
            <w:tcW w:w="709" w:type="dxa"/>
            <w:tcBorders>
              <w:bottom w:val="single" w:sz="4" w:space="0" w:color="auto"/>
            </w:tcBorders>
          </w:tcPr>
          <w:p w:rsidR="001E6B33" w:rsidRPr="00E40AAF" w:rsidRDefault="006842FA"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a</m:t>
                    </m:r>
                  </m:e>
                  <m:sub>
                    <m:r>
                      <w:rPr>
                        <w:rFonts w:ascii="Cambria Math" w:hAnsi="Cambria Math"/>
                        <w:sz w:val="20"/>
                      </w:rPr>
                      <m:t>3,</m:t>
                    </m:r>
                    <m:r>
                      <m:rPr>
                        <m:nor/>
                      </m:rPr>
                      <w:rPr>
                        <w:rFonts w:ascii="Cambria Math" w:hAnsi="Cambria Math"/>
                        <w:sz w:val="20"/>
                      </w:rPr>
                      <m:t>global</m:t>
                    </m:r>
                  </m:sub>
                  <m:sup>
                    <m:r>
                      <w:rPr>
                        <w:rFonts w:ascii="Cambria Math" w:hAnsi="Cambria Math"/>
                        <w:sz w:val="20"/>
                      </w:rPr>
                      <m:t>3</m:t>
                    </m:r>
                  </m:sup>
                </m:sSubSup>
              </m:oMath>
            </m:oMathPara>
          </w:p>
        </w:tc>
        <w:tc>
          <w:tcPr>
            <w:tcW w:w="1648" w:type="dxa"/>
            <w:tcBorders>
              <w:bottom w:val="single" w:sz="4" w:space="0" w:color="auto"/>
            </w:tcBorders>
          </w:tcPr>
          <w:p w:rsidR="001E6B33" w:rsidRPr="00E40AAF" w:rsidRDefault="001E6B33" w:rsidP="00500600">
            <w:pPr>
              <w:pStyle w:val="BodyText"/>
              <w:spacing w:before="40" w:after="40" w:line="276" w:lineRule="auto"/>
              <w:ind w:right="-18"/>
              <w:rPr>
                <w:rFonts w:ascii="Times" w:hAnsi="Times"/>
                <w:sz w:val="20"/>
              </w:rPr>
            </w:pPr>
            <m:oMathPara>
              <m:oMath>
                <m:r>
                  <w:rPr>
                    <w:rFonts w:ascii="Cambria Math" w:hAnsi="Cambria Math"/>
                    <w:sz w:val="20"/>
                  </w:rPr>
                  <m:t>3321/10000</m:t>
                </m:r>
              </m:oMath>
            </m:oMathPara>
          </w:p>
        </w:tc>
      </w:tr>
    </w:tbl>
    <w:p w:rsidR="001E6B33" w:rsidRDefault="001E6B33" w:rsidP="00CA65EB">
      <w:pPr>
        <w:pStyle w:val="text"/>
        <w:spacing w:before="240" w:line="276" w:lineRule="auto"/>
      </w:pPr>
      <w:r w:rsidRPr="0059063A">
        <w:t xml:space="preserve">Từ dữ liệu hệ số quan trọng </w:t>
      </w:r>
      <m:oMath>
        <m:sSub>
          <m:sSubPr>
            <m:ctrlPr>
              <w:rPr>
                <w:rFonts w:ascii="Cambria Math" w:hAnsi="Cambria Math"/>
                <w:i/>
              </w:rPr>
            </m:ctrlPr>
          </m:sSubPr>
          <m:e>
            <m:r>
              <w:rPr>
                <w:rFonts w:ascii="Cambria Math" w:hAnsi="Cambria Math"/>
              </w:rPr>
              <m:t>α</m:t>
            </m:r>
          </m:e>
          <m:sub>
            <m:r>
              <w:rPr>
                <w:rFonts w:ascii="Cambria Math" w:hAnsi="Cambria Math"/>
              </w:rPr>
              <m:t>14</m:t>
            </m:r>
          </m:sub>
        </m:sSub>
      </m:oMath>
      <w:r w:rsidRPr="0059063A">
        <w:t xml:space="preserve"> cho 4 thành phần trên bộ dữ liệ</w:t>
      </w:r>
      <w:r>
        <w:t xml:space="preserve">u ORL, </w:t>
      </w:r>
      <w:r w:rsidRPr="00CD0099">
        <w:t>B</w:t>
      </w:r>
      <w:r w:rsidRPr="0059063A">
        <w:t>ả</w:t>
      </w:r>
      <w:r>
        <w:t xml:space="preserve">ng </w:t>
      </w:r>
      <w:r w:rsidRPr="0059063A">
        <w:t xml:space="preserve">6 và hệ số quan trọng </w:t>
      </w:r>
      <m:oMath>
        <m:sSub>
          <m:sSubPr>
            <m:ctrlPr>
              <w:rPr>
                <w:rFonts w:ascii="Cambria Math" w:hAnsi="Cambria Math"/>
                <w:i/>
              </w:rPr>
            </m:ctrlPr>
          </m:sSubPr>
          <m:e>
            <m:r>
              <w:rPr>
                <w:rFonts w:ascii="Cambria Math" w:hAnsi="Cambria Math"/>
              </w:rPr>
              <m:t>α</m:t>
            </m:r>
          </m:e>
          <m:sub>
            <m:r>
              <w:rPr>
                <w:rFonts w:ascii="Cambria Math" w:hAnsi="Cambria Math"/>
              </w:rPr>
              <m:t>24</m:t>
            </m:r>
          </m:sub>
        </m:sSub>
      </m:oMath>
      <w:r w:rsidRPr="0059063A">
        <w:t xml:space="preserve"> cho 4 thành phần trên bộ dữ liệ</w:t>
      </w:r>
      <w:r>
        <w:t xml:space="preserve">u CYBERSOFT, </w:t>
      </w:r>
      <w:r w:rsidRPr="00CD0099">
        <w:t>B</w:t>
      </w:r>
      <w:r w:rsidRPr="0059063A">
        <w:t>ả</w:t>
      </w:r>
      <w:r>
        <w:t xml:space="preserve">ng </w:t>
      </w:r>
      <w:r w:rsidRPr="00587855">
        <w:t>9</w:t>
      </w:r>
      <w:r w:rsidRPr="0059063A">
        <w:t>. Áp dụng công thức (</w:t>
      </w:r>
      <w:r>
        <w:t>3</w:t>
      </w:r>
      <w:r w:rsidRPr="0059063A">
        <w:t xml:space="preserve">), </w:t>
      </w:r>
      <w:r w:rsidR="001C583C">
        <w:t xml:space="preserve">chúng </w:t>
      </w:r>
      <w:r w:rsidRPr="0059063A">
        <w:t>tôi tính hệ số quan trọng chung với 4 thành phần trên 2 bộ dữ liệ</w:t>
      </w:r>
      <w:r>
        <w:t xml:space="preserve">u, </w:t>
      </w:r>
      <w:r w:rsidRPr="00CD0099">
        <w:t>B</w:t>
      </w:r>
      <w:r w:rsidRPr="0059063A">
        <w:t>ả</w:t>
      </w:r>
      <w:r w:rsidR="00940D68">
        <w:t xml:space="preserve">ng </w:t>
      </w:r>
      <w:r>
        <w:t>1</w:t>
      </w:r>
      <w:r w:rsidRPr="00587855">
        <w:t>1</w:t>
      </w:r>
      <w:r w:rsidRPr="0059063A">
        <w:t>.</w:t>
      </w:r>
    </w:p>
    <w:p w:rsidR="001E6B33" w:rsidRPr="00526463" w:rsidRDefault="001E6B33" w:rsidP="00500600">
      <w:pPr>
        <w:pStyle w:val="tablelegend"/>
        <w:spacing w:line="276" w:lineRule="auto"/>
        <w:ind w:right="-18"/>
        <w:rPr>
          <w:sz w:val="18"/>
        </w:rPr>
      </w:pPr>
      <w:r w:rsidRPr="00526463">
        <w:rPr>
          <w:b/>
          <w:sz w:val="18"/>
        </w:rPr>
        <w:t>Bảng 11.</w:t>
      </w:r>
      <w:r w:rsidRPr="00526463">
        <w:rPr>
          <w:sz w:val="18"/>
        </w:rPr>
        <w:t xml:space="preserve"> </w:t>
      </w:r>
      <w:r w:rsidRPr="00526463">
        <w:rPr>
          <w:i/>
          <w:sz w:val="18"/>
        </w:rPr>
        <w:t xml:space="preserve">Hệ số quan trọng </w:t>
      </w:r>
      <m:oMath>
        <m:sSub>
          <m:sSubPr>
            <m:ctrlPr>
              <w:rPr>
                <w:rFonts w:ascii="Cambria Math" w:hAnsi="Cambria Math"/>
                <w:i/>
                <w:sz w:val="18"/>
              </w:rPr>
            </m:ctrlPr>
          </m:sSubPr>
          <m:e>
            <m:r>
              <w:rPr>
                <w:rFonts w:ascii="Cambria Math" w:hAnsi="Cambria Math"/>
                <w:sz w:val="18"/>
              </w:rPr>
              <m:t>α</m:t>
            </m:r>
          </m:e>
          <m:sub>
            <m:r>
              <w:rPr>
                <w:rFonts w:ascii="Cambria Math" w:hAnsi="Cambria Math"/>
                <w:sz w:val="18"/>
              </w:rPr>
              <m:t>34</m:t>
            </m:r>
          </m:sub>
        </m:sSub>
      </m:oMath>
      <w:r w:rsidRPr="00526463">
        <w:rPr>
          <w:rFonts w:eastAsiaTheme="minorEastAsia"/>
          <w:i/>
          <w:sz w:val="18"/>
        </w:rPr>
        <w:t xml:space="preserve"> chung cho 4 thành phần</w:t>
      </w:r>
    </w:p>
    <w:tbl>
      <w:tblPr>
        <w:tblStyle w:val="TableGrid"/>
        <w:tblW w:w="439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48"/>
        <w:gridCol w:w="709"/>
        <w:gridCol w:w="1738"/>
      </w:tblGrid>
      <w:tr w:rsidR="001E6B33" w:rsidRPr="00E40AAF" w:rsidTr="00526463">
        <w:trPr>
          <w:trHeight w:val="289"/>
        </w:trPr>
        <w:tc>
          <w:tcPr>
            <w:tcW w:w="1948" w:type="dxa"/>
            <w:tcBorders>
              <w:top w:val="single" w:sz="4" w:space="0" w:color="auto"/>
              <w:bottom w:val="single" w:sz="4" w:space="0" w:color="auto"/>
            </w:tcBorders>
          </w:tcPr>
          <w:p w:rsidR="001E6B33" w:rsidRPr="00E40AAF" w:rsidRDefault="001E6B33" w:rsidP="00500600">
            <w:pPr>
              <w:pStyle w:val="BodyText"/>
              <w:spacing w:before="40" w:after="40" w:line="276" w:lineRule="auto"/>
              <w:ind w:right="-18"/>
              <w:rPr>
                <w:rFonts w:cs="Times New Roman"/>
                <w:sz w:val="20"/>
                <w:lang w:val="en-US"/>
              </w:rPr>
            </w:pPr>
            <w:r w:rsidRPr="00E40AAF">
              <w:rPr>
                <w:rFonts w:cs="Times New Roman"/>
                <w:sz w:val="20"/>
                <w:lang w:val="en-US"/>
              </w:rPr>
              <w:t>Thành phần</w:t>
            </w:r>
          </w:p>
        </w:tc>
        <w:tc>
          <w:tcPr>
            <w:tcW w:w="709" w:type="dxa"/>
            <w:tcBorders>
              <w:top w:val="single" w:sz="4" w:space="0" w:color="auto"/>
              <w:bottom w:val="single" w:sz="4" w:space="0" w:color="auto"/>
            </w:tcBorders>
          </w:tcPr>
          <w:p w:rsidR="001E6B33" w:rsidRPr="00E40AAF" w:rsidRDefault="001E6B33" w:rsidP="00500600">
            <w:pPr>
              <w:pStyle w:val="BodyText"/>
              <w:spacing w:before="40" w:after="40" w:line="276" w:lineRule="auto"/>
              <w:ind w:right="-18"/>
              <w:rPr>
                <w:rFonts w:cs="Times New Roman"/>
                <w:sz w:val="20"/>
                <w:lang w:val="en-US"/>
              </w:rPr>
            </w:pPr>
            <w:r w:rsidRPr="00E40AAF">
              <w:rPr>
                <w:rFonts w:cs="Times New Roman"/>
                <w:sz w:val="20"/>
                <w:lang w:val="en-US"/>
              </w:rPr>
              <w:t xml:space="preserve">   Tên</w:t>
            </w:r>
          </w:p>
        </w:tc>
        <w:tc>
          <w:tcPr>
            <w:tcW w:w="1738" w:type="dxa"/>
            <w:tcBorders>
              <w:top w:val="single" w:sz="4" w:space="0" w:color="auto"/>
              <w:bottom w:val="single" w:sz="4" w:space="0" w:color="auto"/>
            </w:tcBorders>
          </w:tcPr>
          <w:p w:rsidR="001E6B33" w:rsidRPr="00E40AAF" w:rsidRDefault="001E6B33" w:rsidP="00526463">
            <w:pPr>
              <w:pStyle w:val="BodyText"/>
              <w:spacing w:before="40" w:after="40" w:line="276" w:lineRule="auto"/>
              <w:ind w:right="-18"/>
              <w:jc w:val="center"/>
              <w:rPr>
                <w:rFonts w:cs="Times New Roman"/>
                <w:sz w:val="20"/>
                <w:lang w:val="en-US"/>
              </w:rPr>
            </w:pPr>
            <w:r w:rsidRPr="00E40AAF">
              <w:rPr>
                <w:rFonts w:cs="Times New Roman"/>
                <w:sz w:val="20"/>
                <w:lang w:val="en-US"/>
              </w:rPr>
              <w:t>Trọng số</w:t>
            </w:r>
          </w:p>
        </w:tc>
      </w:tr>
      <w:tr w:rsidR="001E6B33" w:rsidRPr="00E40AAF" w:rsidTr="00526463">
        <w:trPr>
          <w:trHeight w:val="220"/>
        </w:trPr>
        <w:tc>
          <w:tcPr>
            <w:tcW w:w="1948" w:type="dxa"/>
            <w:tcBorders>
              <w:top w:val="single" w:sz="4" w:space="0" w:color="auto"/>
            </w:tcBorders>
            <w:vAlign w:val="center"/>
          </w:tcPr>
          <w:p w:rsidR="001E6B33" w:rsidRPr="00E40AAF" w:rsidRDefault="001E6B33" w:rsidP="00500600">
            <w:pPr>
              <w:pStyle w:val="BodyText"/>
              <w:spacing w:line="276" w:lineRule="auto"/>
              <w:ind w:right="-18"/>
              <w:rPr>
                <w:rFonts w:cs="Times New Roman"/>
                <w:sz w:val="20"/>
                <w:lang w:val="en-US"/>
              </w:rPr>
            </w:pPr>
            <w:r w:rsidRPr="00E40AAF">
              <w:rPr>
                <w:rFonts w:cs="Times New Roman"/>
                <w:sz w:val="20"/>
                <w:lang w:val="en-US"/>
              </w:rPr>
              <w:t>Thành phần mắt trái</w:t>
            </w:r>
          </w:p>
        </w:tc>
        <w:bookmarkStart w:id="20" w:name="OLE_LINK86"/>
        <w:bookmarkStart w:id="21" w:name="OLE_LINK87"/>
        <w:bookmarkStart w:id="22" w:name="OLE_LINK88"/>
        <w:tc>
          <w:tcPr>
            <w:tcW w:w="709" w:type="dxa"/>
            <w:tcBorders>
              <w:top w:val="single" w:sz="4" w:space="0" w:color="auto"/>
            </w:tcBorders>
          </w:tcPr>
          <w:p w:rsidR="001E6B33"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4,</m:t>
                    </m:r>
                    <m:r>
                      <m:rPr>
                        <m:nor/>
                      </m:rPr>
                      <w:rPr>
                        <w:rFonts w:cs="Times New Roman"/>
                        <w:sz w:val="20"/>
                      </w:rPr>
                      <m:t>global</m:t>
                    </m:r>
                  </m:sub>
                  <m:sup>
                    <m:r>
                      <w:rPr>
                        <w:rFonts w:ascii="Cambria Math" w:hAnsi="Cambria Math" w:cs="Times New Roman"/>
                        <w:sz w:val="20"/>
                      </w:rPr>
                      <m:t>1</m:t>
                    </m:r>
                  </m:sup>
                </m:sSubSup>
              </m:oMath>
            </m:oMathPara>
            <w:bookmarkEnd w:id="20"/>
            <w:bookmarkEnd w:id="21"/>
            <w:bookmarkEnd w:id="22"/>
          </w:p>
        </w:tc>
        <w:tc>
          <w:tcPr>
            <w:tcW w:w="1738" w:type="dxa"/>
            <w:tcBorders>
              <w:top w:val="single" w:sz="4" w:space="0" w:color="auto"/>
            </w:tcBorders>
          </w:tcPr>
          <w:p w:rsidR="001E6B33" w:rsidRPr="00E40AAF" w:rsidRDefault="001E6B33" w:rsidP="00500600">
            <w:pPr>
              <w:pStyle w:val="BodyText"/>
              <w:spacing w:before="40" w:after="40" w:line="276" w:lineRule="auto"/>
              <w:ind w:right="-18"/>
              <w:rPr>
                <w:rFonts w:cs="Times New Roman"/>
                <w:sz w:val="20"/>
              </w:rPr>
            </w:pPr>
            <m:oMathPara>
              <m:oMath>
                <m:r>
                  <w:rPr>
                    <w:rFonts w:ascii="Cambria Math" w:hAnsi="Cambria Math" w:cs="Times New Roman"/>
                    <w:sz w:val="20"/>
                  </w:rPr>
                  <m:t>2492/10000</m:t>
                </m:r>
              </m:oMath>
            </m:oMathPara>
          </w:p>
        </w:tc>
      </w:tr>
      <w:tr w:rsidR="001E6B33" w:rsidRPr="00E40AAF" w:rsidTr="00526463">
        <w:trPr>
          <w:trHeight w:val="220"/>
        </w:trPr>
        <w:tc>
          <w:tcPr>
            <w:tcW w:w="1948" w:type="dxa"/>
            <w:vAlign w:val="center"/>
          </w:tcPr>
          <w:p w:rsidR="001E6B33" w:rsidRPr="00E40AAF" w:rsidRDefault="001E6B33" w:rsidP="00500600">
            <w:pPr>
              <w:pStyle w:val="BodyText"/>
              <w:spacing w:line="276" w:lineRule="auto"/>
              <w:ind w:right="-18"/>
              <w:rPr>
                <w:rFonts w:cs="Times New Roman"/>
                <w:sz w:val="20"/>
              </w:rPr>
            </w:pPr>
            <w:r w:rsidRPr="00E40AAF">
              <w:rPr>
                <w:rFonts w:cs="Times New Roman"/>
                <w:sz w:val="20"/>
                <w:lang w:val="en-US"/>
              </w:rPr>
              <w:t>Thành phần mắt phải</w:t>
            </w:r>
          </w:p>
        </w:tc>
        <w:tc>
          <w:tcPr>
            <w:tcW w:w="709" w:type="dxa"/>
          </w:tcPr>
          <w:p w:rsidR="001E6B33"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4,</m:t>
                    </m:r>
                    <m:r>
                      <m:rPr>
                        <m:nor/>
                      </m:rPr>
                      <w:rPr>
                        <w:rFonts w:cs="Times New Roman"/>
                        <w:sz w:val="20"/>
                      </w:rPr>
                      <m:t>global</m:t>
                    </m:r>
                  </m:sub>
                  <m:sup>
                    <m:r>
                      <w:rPr>
                        <w:rFonts w:ascii="Cambria Math" w:hAnsi="Cambria Math" w:cs="Times New Roman"/>
                        <w:sz w:val="20"/>
                      </w:rPr>
                      <m:t>2</m:t>
                    </m:r>
                  </m:sup>
                </m:sSubSup>
              </m:oMath>
            </m:oMathPara>
          </w:p>
        </w:tc>
        <w:tc>
          <w:tcPr>
            <w:tcW w:w="1738" w:type="dxa"/>
          </w:tcPr>
          <w:p w:rsidR="001E6B33" w:rsidRPr="00E40AAF" w:rsidRDefault="001E6B33" w:rsidP="00500600">
            <w:pPr>
              <w:pStyle w:val="BodyText"/>
              <w:spacing w:before="40" w:after="40" w:line="276" w:lineRule="auto"/>
              <w:ind w:right="-18"/>
              <w:rPr>
                <w:rFonts w:cs="Times New Roman"/>
                <w:sz w:val="20"/>
              </w:rPr>
            </w:pPr>
            <m:oMathPara>
              <m:oMath>
                <m:r>
                  <w:rPr>
                    <w:rFonts w:ascii="Cambria Math" w:hAnsi="Cambria Math" w:cs="Times New Roman"/>
                    <w:sz w:val="20"/>
                  </w:rPr>
                  <m:t>2424/10000</m:t>
                </m:r>
              </m:oMath>
            </m:oMathPara>
          </w:p>
        </w:tc>
      </w:tr>
      <w:tr w:rsidR="001E6B33" w:rsidRPr="00E40AAF" w:rsidTr="00526463">
        <w:trPr>
          <w:trHeight w:val="203"/>
        </w:trPr>
        <w:tc>
          <w:tcPr>
            <w:tcW w:w="1948" w:type="dxa"/>
            <w:vAlign w:val="center"/>
          </w:tcPr>
          <w:p w:rsidR="001E6B33" w:rsidRPr="00E40AAF" w:rsidRDefault="001E6B33" w:rsidP="00500600">
            <w:pPr>
              <w:pStyle w:val="BodyText"/>
              <w:spacing w:line="276" w:lineRule="auto"/>
              <w:ind w:right="-18"/>
              <w:rPr>
                <w:rFonts w:cs="Times New Roman"/>
                <w:sz w:val="20"/>
              </w:rPr>
            </w:pPr>
            <w:r w:rsidRPr="00E40AAF">
              <w:rPr>
                <w:rFonts w:cs="Times New Roman"/>
                <w:sz w:val="20"/>
                <w:lang w:val="en-US"/>
              </w:rPr>
              <w:t>Thành phần miệng</w:t>
            </w:r>
          </w:p>
        </w:tc>
        <w:tc>
          <w:tcPr>
            <w:tcW w:w="709" w:type="dxa"/>
          </w:tcPr>
          <w:p w:rsidR="001E6B33"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4,</m:t>
                    </m:r>
                    <m:r>
                      <m:rPr>
                        <m:nor/>
                      </m:rPr>
                      <w:rPr>
                        <w:rFonts w:cs="Times New Roman"/>
                        <w:sz w:val="20"/>
                      </w:rPr>
                      <m:t>global</m:t>
                    </m:r>
                  </m:sub>
                  <m:sup>
                    <m:r>
                      <w:rPr>
                        <w:rFonts w:ascii="Cambria Math" w:hAnsi="Cambria Math" w:cs="Times New Roman"/>
                        <w:sz w:val="20"/>
                      </w:rPr>
                      <m:t>3</m:t>
                    </m:r>
                  </m:sup>
                </m:sSubSup>
              </m:oMath>
            </m:oMathPara>
          </w:p>
        </w:tc>
        <w:tc>
          <w:tcPr>
            <w:tcW w:w="1738" w:type="dxa"/>
          </w:tcPr>
          <w:p w:rsidR="001E6B33" w:rsidRPr="00E40AAF" w:rsidRDefault="001E6B33" w:rsidP="00500600">
            <w:pPr>
              <w:pStyle w:val="BodyText"/>
              <w:spacing w:before="40" w:after="40" w:line="276" w:lineRule="auto"/>
              <w:ind w:right="-18"/>
              <w:rPr>
                <w:rFonts w:cs="Times New Roman"/>
                <w:sz w:val="20"/>
              </w:rPr>
            </w:pPr>
            <m:oMathPara>
              <m:oMath>
                <m:r>
                  <w:rPr>
                    <w:rFonts w:ascii="Cambria Math" w:hAnsi="Cambria Math" w:cs="Times New Roman"/>
                    <w:sz w:val="20"/>
                  </w:rPr>
                  <m:t>2443/10000</m:t>
                </m:r>
              </m:oMath>
            </m:oMathPara>
          </w:p>
        </w:tc>
      </w:tr>
      <w:tr w:rsidR="001E6B33" w:rsidRPr="00E40AAF" w:rsidTr="00526463">
        <w:trPr>
          <w:trHeight w:val="237"/>
        </w:trPr>
        <w:tc>
          <w:tcPr>
            <w:tcW w:w="1948" w:type="dxa"/>
            <w:tcBorders>
              <w:bottom w:val="single" w:sz="4" w:space="0" w:color="auto"/>
            </w:tcBorders>
            <w:vAlign w:val="center"/>
          </w:tcPr>
          <w:p w:rsidR="001E6B33" w:rsidRPr="00E40AAF" w:rsidRDefault="001E6B33" w:rsidP="00500600">
            <w:pPr>
              <w:pStyle w:val="BodyText"/>
              <w:spacing w:line="276" w:lineRule="auto"/>
              <w:ind w:right="-18"/>
              <w:rPr>
                <w:rFonts w:cs="Times New Roman"/>
                <w:sz w:val="20"/>
                <w:lang w:val="en-US"/>
              </w:rPr>
            </w:pPr>
            <w:r w:rsidRPr="00E40AAF">
              <w:rPr>
                <w:rFonts w:cs="Times New Roman"/>
                <w:sz w:val="20"/>
                <w:lang w:val="en-US"/>
              </w:rPr>
              <w:t>Toàn mặt</w:t>
            </w:r>
          </w:p>
        </w:tc>
        <w:tc>
          <w:tcPr>
            <w:tcW w:w="709" w:type="dxa"/>
            <w:tcBorders>
              <w:bottom w:val="single" w:sz="4" w:space="0" w:color="auto"/>
            </w:tcBorders>
          </w:tcPr>
          <w:p w:rsidR="001E6B33" w:rsidRPr="00E40AAF" w:rsidRDefault="006842FA"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4,</m:t>
                    </m:r>
                    <m:r>
                      <m:rPr>
                        <m:nor/>
                      </m:rPr>
                      <w:rPr>
                        <w:rFonts w:cs="Times New Roman"/>
                        <w:sz w:val="20"/>
                      </w:rPr>
                      <m:t>global</m:t>
                    </m:r>
                  </m:sub>
                  <m:sup>
                    <m:r>
                      <w:rPr>
                        <w:rFonts w:ascii="Cambria Math" w:hAnsi="Cambria Math" w:cs="Times New Roman"/>
                        <w:sz w:val="20"/>
                      </w:rPr>
                      <m:t>4</m:t>
                    </m:r>
                  </m:sup>
                </m:sSubSup>
              </m:oMath>
            </m:oMathPara>
          </w:p>
        </w:tc>
        <w:tc>
          <w:tcPr>
            <w:tcW w:w="1738" w:type="dxa"/>
            <w:tcBorders>
              <w:bottom w:val="single" w:sz="4" w:space="0" w:color="auto"/>
            </w:tcBorders>
          </w:tcPr>
          <w:p w:rsidR="001E6B33" w:rsidRPr="00E40AAF" w:rsidRDefault="001E6B33" w:rsidP="00500600">
            <w:pPr>
              <w:pStyle w:val="BodyText"/>
              <w:spacing w:before="40" w:after="40" w:line="276" w:lineRule="auto"/>
              <w:ind w:right="-18"/>
              <w:rPr>
                <w:rFonts w:cs="Times New Roman"/>
                <w:sz w:val="20"/>
              </w:rPr>
            </w:pPr>
            <m:oMathPara>
              <m:oMath>
                <m:r>
                  <w:rPr>
                    <w:rFonts w:ascii="Cambria Math" w:hAnsi="Cambria Math" w:cs="Times New Roman"/>
                    <w:sz w:val="20"/>
                  </w:rPr>
                  <m:t>2641/10000</m:t>
                </m:r>
              </m:oMath>
            </m:oMathPara>
          </w:p>
        </w:tc>
      </w:tr>
    </w:tbl>
    <w:p w:rsidR="001E6B33" w:rsidRDefault="001E6B33" w:rsidP="00500600">
      <w:pPr>
        <w:pStyle w:val="a"/>
        <w:spacing w:line="276" w:lineRule="auto"/>
        <w:ind w:left="0" w:right="-18"/>
        <w:rPr>
          <w:rFonts w:eastAsiaTheme="minorEastAsia"/>
        </w:rPr>
      </w:pPr>
    </w:p>
    <w:p w:rsidR="00031C42" w:rsidRPr="005D5FEF" w:rsidRDefault="001E6B33" w:rsidP="00500600">
      <w:pPr>
        <w:pStyle w:val="a"/>
        <w:numPr>
          <w:ilvl w:val="1"/>
          <w:numId w:val="1"/>
        </w:numPr>
        <w:spacing w:after="0" w:line="276" w:lineRule="auto"/>
        <w:ind w:left="450" w:right="-18"/>
        <w:rPr>
          <w:rFonts w:eastAsiaTheme="minorEastAsia"/>
          <w:b/>
          <w:sz w:val="20"/>
        </w:rPr>
      </w:pPr>
      <w:r w:rsidRPr="005D5FEF">
        <w:rPr>
          <w:rFonts w:eastAsiaTheme="minorEastAsia"/>
          <w:b/>
          <w:sz w:val="20"/>
        </w:rPr>
        <w:t>Kết quả thực nghiệm</w:t>
      </w:r>
    </w:p>
    <w:p w:rsidR="001E6B33" w:rsidRDefault="001C583C" w:rsidP="00500600">
      <w:pPr>
        <w:pStyle w:val="text"/>
        <w:spacing w:after="0" w:line="276" w:lineRule="auto"/>
      </w:pPr>
      <w:r>
        <w:t>Chúng t</w:t>
      </w:r>
      <w:r w:rsidR="00940D68">
        <w:t>ôi tiến hành thực nghiệm trên từng hệ số riêng, và hệ số chung, lần lượt thu được kết quả về độ chính xác trên từng bộ dữ liệu như sau:</w:t>
      </w:r>
    </w:p>
    <w:p w:rsidR="00940D68" w:rsidRDefault="00940D68" w:rsidP="00500600">
      <w:pPr>
        <w:pStyle w:val="text"/>
        <w:spacing w:after="0" w:line="276" w:lineRule="auto"/>
      </w:pPr>
      <w:r>
        <w:t xml:space="preserve">Độ chính xác với hệ số </w:t>
      </w:r>
      <w:r w:rsidR="00283132">
        <w:t>riêng</w:t>
      </w:r>
      <w:r w:rsidR="00960FA5">
        <w:t xml:space="preserve"> </w:t>
      </w:r>
      <w:r w:rsidR="00283132">
        <w:t xml:space="preserve"> trong Bảng 12.</w:t>
      </w:r>
    </w:p>
    <w:p w:rsidR="00283132" w:rsidRPr="00526463" w:rsidRDefault="00283132" w:rsidP="00526463">
      <w:pPr>
        <w:pStyle w:val="tablelegend"/>
        <w:spacing w:after="60" w:line="276" w:lineRule="auto"/>
        <w:ind w:left="709" w:right="-18" w:hanging="709"/>
        <w:rPr>
          <w:sz w:val="18"/>
        </w:rPr>
      </w:pPr>
      <w:r w:rsidRPr="00526463">
        <w:rPr>
          <w:b/>
          <w:sz w:val="18"/>
        </w:rPr>
        <w:t>Bảng 12.</w:t>
      </w:r>
      <w:r w:rsidRPr="00526463">
        <w:rPr>
          <w:sz w:val="18"/>
        </w:rPr>
        <w:t xml:space="preserve"> </w:t>
      </w:r>
      <w:r w:rsidRPr="00526463">
        <w:rPr>
          <w:i/>
          <w:sz w:val="18"/>
        </w:rPr>
        <w:t>Độ chính xác khi thực hiện trên bộ dữ liệu ORL, CyberSoft, sử dụng hệ số riêng</w:t>
      </w:r>
    </w:p>
    <w:tbl>
      <w:tblPr>
        <w:tblStyle w:val="TableGrid"/>
        <w:tblW w:w="0" w:type="auto"/>
        <w:tblInd w:w="108" w:type="dxa"/>
        <w:tblLook w:val="04A0" w:firstRow="1" w:lastRow="0" w:firstColumn="1" w:lastColumn="0" w:noHBand="0" w:noVBand="1"/>
      </w:tblPr>
      <w:tblGrid>
        <w:gridCol w:w="1156"/>
        <w:gridCol w:w="1555"/>
        <w:gridCol w:w="1684"/>
      </w:tblGrid>
      <w:tr w:rsidR="00283132" w:rsidRPr="00E40AAF" w:rsidTr="00526463">
        <w:trPr>
          <w:trHeight w:val="260"/>
        </w:trPr>
        <w:tc>
          <w:tcPr>
            <w:tcW w:w="1156" w:type="dxa"/>
            <w:tcBorders>
              <w:top w:val="single" w:sz="4" w:space="0" w:color="auto"/>
              <w:left w:val="nil"/>
              <w:bottom w:val="single" w:sz="4" w:space="0" w:color="auto"/>
              <w:right w:val="nil"/>
            </w:tcBorders>
            <w:vAlign w:val="center"/>
          </w:tcPr>
          <w:p w:rsidR="00283132" w:rsidRPr="00E40AAF" w:rsidRDefault="00526463" w:rsidP="00500600">
            <w:pPr>
              <w:pStyle w:val="BodyText"/>
              <w:spacing w:line="276" w:lineRule="auto"/>
              <w:ind w:right="-18"/>
              <w:rPr>
                <w:rFonts w:cs="Times New Roman"/>
                <w:sz w:val="20"/>
                <w:lang w:val="en-US"/>
              </w:rPr>
            </w:pPr>
            <w:r w:rsidRPr="00E40AAF">
              <w:rPr>
                <w:rFonts w:cs="Times New Roman"/>
                <w:sz w:val="20"/>
                <w:lang w:val="en-US"/>
              </w:rPr>
              <w:t>Bộ dữ liệu</w:t>
            </w:r>
          </w:p>
        </w:tc>
        <w:tc>
          <w:tcPr>
            <w:tcW w:w="1555" w:type="dxa"/>
            <w:tcBorders>
              <w:top w:val="single" w:sz="4" w:space="0" w:color="auto"/>
              <w:left w:val="nil"/>
              <w:bottom w:val="single" w:sz="4" w:space="0" w:color="auto"/>
              <w:right w:val="nil"/>
            </w:tcBorders>
            <w:vAlign w:val="center"/>
          </w:tcPr>
          <w:p w:rsidR="00283132" w:rsidRPr="00E40AAF" w:rsidRDefault="00283132" w:rsidP="00526463">
            <w:pPr>
              <w:pStyle w:val="BodyText"/>
              <w:spacing w:line="276" w:lineRule="auto"/>
              <w:ind w:right="-18"/>
              <w:jc w:val="center"/>
              <w:rPr>
                <w:rFonts w:cs="Times New Roman"/>
                <w:sz w:val="20"/>
                <w:lang w:val="en-US"/>
              </w:rPr>
            </w:pPr>
            <w:r w:rsidRPr="00E40AAF">
              <w:rPr>
                <w:rFonts w:cs="Times New Roman"/>
                <w:sz w:val="20"/>
                <w:lang w:val="en-US"/>
              </w:rPr>
              <w:t>3 thành phần</w:t>
            </w:r>
          </w:p>
        </w:tc>
        <w:tc>
          <w:tcPr>
            <w:tcW w:w="1684" w:type="dxa"/>
            <w:tcBorders>
              <w:top w:val="single" w:sz="4" w:space="0" w:color="auto"/>
              <w:left w:val="nil"/>
              <w:bottom w:val="single" w:sz="4" w:space="0" w:color="auto"/>
              <w:right w:val="nil"/>
            </w:tcBorders>
            <w:vAlign w:val="center"/>
          </w:tcPr>
          <w:p w:rsidR="00283132" w:rsidRPr="00E40AAF" w:rsidRDefault="00283132" w:rsidP="00526463">
            <w:pPr>
              <w:pStyle w:val="BodyText"/>
              <w:spacing w:line="276" w:lineRule="auto"/>
              <w:ind w:right="-18"/>
              <w:jc w:val="center"/>
              <w:rPr>
                <w:rFonts w:cs="Times New Roman"/>
                <w:sz w:val="20"/>
                <w:lang w:val="en-US"/>
              </w:rPr>
            </w:pPr>
            <w:r w:rsidRPr="00E40AAF">
              <w:rPr>
                <w:rFonts w:cs="Times New Roman"/>
                <w:sz w:val="20"/>
                <w:lang w:val="en-US"/>
              </w:rPr>
              <w:t>4 thành phần</w:t>
            </w:r>
          </w:p>
        </w:tc>
      </w:tr>
      <w:tr w:rsidR="00283132" w:rsidRPr="00E40AAF" w:rsidTr="00526463">
        <w:trPr>
          <w:trHeight w:val="260"/>
        </w:trPr>
        <w:tc>
          <w:tcPr>
            <w:tcW w:w="1156" w:type="dxa"/>
            <w:tcBorders>
              <w:top w:val="single" w:sz="4" w:space="0" w:color="auto"/>
              <w:left w:val="nil"/>
              <w:bottom w:val="nil"/>
              <w:right w:val="nil"/>
            </w:tcBorders>
            <w:vAlign w:val="center"/>
          </w:tcPr>
          <w:p w:rsidR="00283132" w:rsidRPr="00E40AAF" w:rsidRDefault="00283132" w:rsidP="00500600">
            <w:pPr>
              <w:pStyle w:val="BodyText"/>
              <w:spacing w:line="276" w:lineRule="auto"/>
              <w:ind w:right="-18"/>
              <w:rPr>
                <w:rFonts w:cs="Times New Roman"/>
                <w:sz w:val="20"/>
              </w:rPr>
            </w:pPr>
            <w:r w:rsidRPr="00E40AAF">
              <w:rPr>
                <w:rFonts w:cs="Times New Roman"/>
                <w:sz w:val="20"/>
              </w:rPr>
              <w:t>ORL</w:t>
            </w:r>
          </w:p>
        </w:tc>
        <w:tc>
          <w:tcPr>
            <w:tcW w:w="1555" w:type="dxa"/>
            <w:tcBorders>
              <w:top w:val="single" w:sz="4" w:space="0" w:color="auto"/>
              <w:left w:val="nil"/>
              <w:bottom w:val="nil"/>
              <w:right w:val="nil"/>
            </w:tcBorders>
            <w:vAlign w:val="center"/>
          </w:tcPr>
          <w:p w:rsidR="00283132" w:rsidRPr="00E40AAF" w:rsidRDefault="00283132" w:rsidP="00526463">
            <w:pPr>
              <w:pStyle w:val="BodyText"/>
              <w:spacing w:line="276" w:lineRule="auto"/>
              <w:ind w:right="-18"/>
              <w:jc w:val="center"/>
              <w:rPr>
                <w:rFonts w:cs="Times New Roman"/>
                <w:sz w:val="20"/>
              </w:rPr>
            </w:pPr>
            <w:r w:rsidRPr="00E40AAF">
              <w:rPr>
                <w:rFonts w:cs="Times New Roman"/>
                <w:sz w:val="20"/>
              </w:rPr>
              <w:t>95.000%</w:t>
            </w:r>
          </w:p>
        </w:tc>
        <w:tc>
          <w:tcPr>
            <w:tcW w:w="1684" w:type="dxa"/>
            <w:tcBorders>
              <w:top w:val="single" w:sz="4" w:space="0" w:color="auto"/>
              <w:left w:val="nil"/>
              <w:bottom w:val="nil"/>
              <w:right w:val="nil"/>
            </w:tcBorders>
            <w:vAlign w:val="center"/>
          </w:tcPr>
          <w:p w:rsidR="00283132" w:rsidRPr="00E40AAF" w:rsidRDefault="00283132" w:rsidP="00526463">
            <w:pPr>
              <w:pStyle w:val="BodyText"/>
              <w:spacing w:line="276" w:lineRule="auto"/>
              <w:ind w:right="-18"/>
              <w:jc w:val="center"/>
              <w:rPr>
                <w:rFonts w:cs="Times New Roman"/>
                <w:sz w:val="20"/>
              </w:rPr>
            </w:pPr>
            <w:r w:rsidRPr="00E40AAF">
              <w:rPr>
                <w:rFonts w:cs="Times New Roman"/>
                <w:sz w:val="20"/>
              </w:rPr>
              <w:t>99.375%</w:t>
            </w:r>
          </w:p>
        </w:tc>
      </w:tr>
      <w:tr w:rsidR="00283132" w:rsidRPr="00E40AAF" w:rsidTr="00526463">
        <w:trPr>
          <w:trHeight w:val="260"/>
        </w:trPr>
        <w:tc>
          <w:tcPr>
            <w:tcW w:w="1156" w:type="dxa"/>
            <w:tcBorders>
              <w:top w:val="nil"/>
              <w:left w:val="nil"/>
              <w:bottom w:val="single" w:sz="4" w:space="0" w:color="auto"/>
              <w:right w:val="nil"/>
            </w:tcBorders>
            <w:vAlign w:val="center"/>
          </w:tcPr>
          <w:p w:rsidR="00283132" w:rsidRPr="00E40AAF" w:rsidRDefault="00283132" w:rsidP="00500600">
            <w:pPr>
              <w:pStyle w:val="BodyText"/>
              <w:spacing w:line="276" w:lineRule="auto"/>
              <w:ind w:right="-18"/>
              <w:rPr>
                <w:rFonts w:cs="Times New Roman"/>
                <w:sz w:val="20"/>
              </w:rPr>
            </w:pPr>
            <w:r w:rsidRPr="00E40AAF">
              <w:rPr>
                <w:rFonts w:cs="Times New Roman"/>
                <w:sz w:val="20"/>
              </w:rPr>
              <w:t>CyberSoft</w:t>
            </w:r>
          </w:p>
        </w:tc>
        <w:tc>
          <w:tcPr>
            <w:tcW w:w="1555" w:type="dxa"/>
            <w:tcBorders>
              <w:top w:val="nil"/>
              <w:left w:val="nil"/>
              <w:bottom w:val="single" w:sz="4" w:space="0" w:color="auto"/>
              <w:right w:val="nil"/>
            </w:tcBorders>
            <w:vAlign w:val="center"/>
          </w:tcPr>
          <w:p w:rsidR="00283132" w:rsidRPr="00E40AAF" w:rsidRDefault="00283132" w:rsidP="00526463">
            <w:pPr>
              <w:pStyle w:val="BodyText"/>
              <w:spacing w:line="276" w:lineRule="auto"/>
              <w:ind w:right="-18"/>
              <w:jc w:val="center"/>
              <w:rPr>
                <w:rFonts w:cs="Times New Roman"/>
                <w:sz w:val="20"/>
              </w:rPr>
            </w:pPr>
            <w:r w:rsidRPr="00E40AAF">
              <w:rPr>
                <w:rFonts w:cs="Times New Roman"/>
                <w:sz w:val="20"/>
              </w:rPr>
              <w:t>99.500%</w:t>
            </w:r>
          </w:p>
        </w:tc>
        <w:tc>
          <w:tcPr>
            <w:tcW w:w="1684" w:type="dxa"/>
            <w:tcBorders>
              <w:top w:val="nil"/>
              <w:left w:val="nil"/>
              <w:bottom w:val="single" w:sz="4" w:space="0" w:color="auto"/>
              <w:right w:val="nil"/>
            </w:tcBorders>
            <w:vAlign w:val="center"/>
          </w:tcPr>
          <w:p w:rsidR="00283132" w:rsidRPr="00E40AAF" w:rsidRDefault="00283132" w:rsidP="00526463">
            <w:pPr>
              <w:pStyle w:val="BodyText"/>
              <w:spacing w:line="276" w:lineRule="auto"/>
              <w:ind w:right="-18"/>
              <w:jc w:val="center"/>
              <w:rPr>
                <w:rFonts w:cs="Times New Roman"/>
                <w:sz w:val="20"/>
              </w:rPr>
            </w:pPr>
            <w:r w:rsidRPr="00E40AAF">
              <w:rPr>
                <w:rFonts w:cs="Times New Roman"/>
                <w:sz w:val="20"/>
              </w:rPr>
              <w:t>99.500%</w:t>
            </w:r>
          </w:p>
        </w:tc>
      </w:tr>
    </w:tbl>
    <w:p w:rsidR="00283132" w:rsidRDefault="00283132" w:rsidP="0006753A">
      <w:pPr>
        <w:pStyle w:val="text"/>
        <w:spacing w:before="240" w:after="0" w:line="276" w:lineRule="auto"/>
      </w:pPr>
      <w:r>
        <w:t>Độ chính xác khi sử dụng hệ số chung của 2 bộ dữ liệu ORL và CyberSoft</w:t>
      </w:r>
    </w:p>
    <w:p w:rsidR="00EC64D4" w:rsidRPr="00526463" w:rsidRDefault="00EC64D4" w:rsidP="00526463">
      <w:pPr>
        <w:pStyle w:val="tablelegend"/>
        <w:spacing w:after="60" w:line="276" w:lineRule="auto"/>
        <w:ind w:left="709" w:right="-18" w:hanging="709"/>
        <w:rPr>
          <w:sz w:val="18"/>
        </w:rPr>
      </w:pPr>
      <w:r w:rsidRPr="00526463">
        <w:rPr>
          <w:b/>
          <w:sz w:val="18"/>
        </w:rPr>
        <w:t>Bảng 13.</w:t>
      </w:r>
      <w:r w:rsidRPr="00526463">
        <w:rPr>
          <w:sz w:val="18"/>
        </w:rPr>
        <w:t xml:space="preserve"> </w:t>
      </w:r>
      <w:r w:rsidRPr="00526463">
        <w:rPr>
          <w:i/>
          <w:sz w:val="18"/>
        </w:rPr>
        <w:t>Độ chính xác khi thực hiện trên bộ dữ liệu ORL, CyberSoft, sử dụng hệ số chung</w:t>
      </w:r>
    </w:p>
    <w:tbl>
      <w:tblPr>
        <w:tblStyle w:val="TableGrid"/>
        <w:tblW w:w="0" w:type="auto"/>
        <w:tblInd w:w="250" w:type="dxa"/>
        <w:tblLook w:val="04A0" w:firstRow="1" w:lastRow="0" w:firstColumn="1" w:lastColumn="0" w:noHBand="0" w:noVBand="1"/>
      </w:tblPr>
      <w:tblGrid>
        <w:gridCol w:w="1091"/>
        <w:gridCol w:w="1685"/>
        <w:gridCol w:w="1555"/>
      </w:tblGrid>
      <w:tr w:rsidR="00EC64D4" w:rsidRPr="00E40AAF" w:rsidTr="005A14A0">
        <w:trPr>
          <w:trHeight w:val="260"/>
        </w:trPr>
        <w:tc>
          <w:tcPr>
            <w:tcW w:w="1118" w:type="dxa"/>
            <w:tcBorders>
              <w:top w:val="single" w:sz="4" w:space="0" w:color="auto"/>
              <w:left w:val="nil"/>
              <w:bottom w:val="single" w:sz="4" w:space="0" w:color="auto"/>
              <w:right w:val="nil"/>
            </w:tcBorders>
            <w:vAlign w:val="center"/>
          </w:tcPr>
          <w:p w:rsidR="00EC64D4" w:rsidRPr="00E40AAF" w:rsidRDefault="00EC64D4" w:rsidP="00500600">
            <w:pPr>
              <w:pStyle w:val="BodyText"/>
              <w:spacing w:line="276" w:lineRule="auto"/>
              <w:ind w:right="-18"/>
              <w:rPr>
                <w:rFonts w:cs="Times New Roman"/>
                <w:sz w:val="20"/>
              </w:rPr>
            </w:pPr>
          </w:p>
        </w:tc>
        <w:tc>
          <w:tcPr>
            <w:tcW w:w="1980" w:type="dxa"/>
            <w:tcBorders>
              <w:top w:val="single" w:sz="4" w:space="0" w:color="auto"/>
              <w:left w:val="nil"/>
              <w:bottom w:val="single" w:sz="4" w:space="0" w:color="auto"/>
              <w:right w:val="nil"/>
            </w:tcBorders>
            <w:vAlign w:val="center"/>
          </w:tcPr>
          <w:p w:rsidR="00EC64D4" w:rsidRPr="00E40AAF" w:rsidRDefault="00EC64D4" w:rsidP="00500600">
            <w:pPr>
              <w:pStyle w:val="BodyText"/>
              <w:spacing w:line="276" w:lineRule="auto"/>
              <w:ind w:right="-18"/>
              <w:rPr>
                <w:rFonts w:cs="Times New Roman"/>
                <w:sz w:val="20"/>
                <w:lang w:val="en-US"/>
              </w:rPr>
            </w:pPr>
            <w:r w:rsidRPr="00E40AAF">
              <w:rPr>
                <w:rFonts w:cs="Times New Roman"/>
                <w:sz w:val="20"/>
                <w:lang w:val="en-US"/>
              </w:rPr>
              <w:t>3 thành phần</w:t>
            </w:r>
          </w:p>
        </w:tc>
        <w:tc>
          <w:tcPr>
            <w:tcW w:w="1800" w:type="dxa"/>
            <w:tcBorders>
              <w:top w:val="single" w:sz="4" w:space="0" w:color="auto"/>
              <w:left w:val="nil"/>
              <w:bottom w:val="single" w:sz="4" w:space="0" w:color="auto"/>
              <w:right w:val="nil"/>
            </w:tcBorders>
            <w:vAlign w:val="center"/>
          </w:tcPr>
          <w:p w:rsidR="00EC64D4" w:rsidRPr="00E40AAF" w:rsidRDefault="00EC64D4" w:rsidP="00500600">
            <w:pPr>
              <w:pStyle w:val="BodyText"/>
              <w:spacing w:line="276" w:lineRule="auto"/>
              <w:ind w:right="-18"/>
              <w:rPr>
                <w:rFonts w:cs="Times New Roman"/>
                <w:sz w:val="20"/>
                <w:lang w:val="en-US"/>
              </w:rPr>
            </w:pPr>
            <w:r w:rsidRPr="00E40AAF">
              <w:rPr>
                <w:rFonts w:cs="Times New Roman"/>
                <w:sz w:val="20"/>
                <w:lang w:val="en-US"/>
              </w:rPr>
              <w:t>4 thành phần</w:t>
            </w:r>
          </w:p>
        </w:tc>
      </w:tr>
      <w:tr w:rsidR="00EC64D4" w:rsidRPr="00E40AAF" w:rsidTr="005A14A0">
        <w:trPr>
          <w:trHeight w:val="260"/>
        </w:trPr>
        <w:tc>
          <w:tcPr>
            <w:tcW w:w="1118" w:type="dxa"/>
            <w:tcBorders>
              <w:top w:val="single" w:sz="4" w:space="0" w:color="auto"/>
              <w:left w:val="nil"/>
              <w:bottom w:val="nil"/>
              <w:right w:val="nil"/>
            </w:tcBorders>
            <w:vAlign w:val="center"/>
          </w:tcPr>
          <w:p w:rsidR="00EC64D4" w:rsidRPr="00E40AAF" w:rsidRDefault="00EC64D4" w:rsidP="00500600">
            <w:pPr>
              <w:pStyle w:val="BodyText"/>
              <w:spacing w:line="276" w:lineRule="auto"/>
              <w:ind w:right="-18"/>
              <w:rPr>
                <w:rFonts w:cs="Times New Roman"/>
                <w:sz w:val="20"/>
              </w:rPr>
            </w:pPr>
            <w:r w:rsidRPr="00E40AAF">
              <w:rPr>
                <w:rFonts w:cs="Times New Roman"/>
                <w:sz w:val="20"/>
              </w:rPr>
              <w:t>ORL</w:t>
            </w:r>
          </w:p>
        </w:tc>
        <w:tc>
          <w:tcPr>
            <w:tcW w:w="1980" w:type="dxa"/>
            <w:tcBorders>
              <w:top w:val="single" w:sz="4" w:space="0" w:color="auto"/>
              <w:left w:val="nil"/>
              <w:bottom w:val="nil"/>
              <w:right w:val="nil"/>
            </w:tcBorders>
            <w:vAlign w:val="center"/>
          </w:tcPr>
          <w:p w:rsidR="00EC64D4" w:rsidRPr="00E40AAF" w:rsidRDefault="00EC64D4" w:rsidP="00500600">
            <w:pPr>
              <w:pStyle w:val="BodyText"/>
              <w:spacing w:line="276" w:lineRule="auto"/>
              <w:ind w:right="-18"/>
              <w:rPr>
                <w:rFonts w:cs="Times New Roman"/>
                <w:sz w:val="20"/>
              </w:rPr>
            </w:pPr>
            <w:r w:rsidRPr="00E40AAF">
              <w:rPr>
                <w:rFonts w:cs="Times New Roman"/>
                <w:sz w:val="20"/>
              </w:rPr>
              <w:t>94.375%</w:t>
            </w:r>
          </w:p>
        </w:tc>
        <w:tc>
          <w:tcPr>
            <w:tcW w:w="1800" w:type="dxa"/>
            <w:tcBorders>
              <w:top w:val="single" w:sz="4" w:space="0" w:color="auto"/>
              <w:left w:val="nil"/>
              <w:bottom w:val="nil"/>
              <w:right w:val="nil"/>
            </w:tcBorders>
            <w:vAlign w:val="center"/>
          </w:tcPr>
          <w:p w:rsidR="00EC64D4" w:rsidRPr="00E40AAF" w:rsidRDefault="00EC64D4" w:rsidP="00500600">
            <w:pPr>
              <w:pStyle w:val="BodyText"/>
              <w:spacing w:line="276" w:lineRule="auto"/>
              <w:ind w:right="-18"/>
              <w:rPr>
                <w:rFonts w:cs="Times New Roman"/>
                <w:sz w:val="20"/>
              </w:rPr>
            </w:pPr>
            <w:r w:rsidRPr="00E40AAF">
              <w:rPr>
                <w:rFonts w:cs="Times New Roman"/>
                <w:sz w:val="20"/>
              </w:rPr>
              <w:t>99.375%</w:t>
            </w:r>
          </w:p>
        </w:tc>
      </w:tr>
      <w:tr w:rsidR="00EC64D4" w:rsidRPr="00E40AAF" w:rsidTr="005A14A0">
        <w:trPr>
          <w:trHeight w:val="260"/>
        </w:trPr>
        <w:tc>
          <w:tcPr>
            <w:tcW w:w="1118" w:type="dxa"/>
            <w:tcBorders>
              <w:top w:val="nil"/>
              <w:left w:val="nil"/>
              <w:bottom w:val="single" w:sz="4" w:space="0" w:color="auto"/>
              <w:right w:val="nil"/>
            </w:tcBorders>
            <w:vAlign w:val="center"/>
          </w:tcPr>
          <w:p w:rsidR="00EC64D4" w:rsidRPr="00E40AAF" w:rsidRDefault="00EC64D4" w:rsidP="00500600">
            <w:pPr>
              <w:pStyle w:val="BodyText"/>
              <w:spacing w:line="276" w:lineRule="auto"/>
              <w:ind w:right="-18"/>
              <w:rPr>
                <w:rFonts w:cs="Times New Roman"/>
                <w:sz w:val="20"/>
              </w:rPr>
            </w:pPr>
            <w:r w:rsidRPr="00E40AAF">
              <w:rPr>
                <w:rFonts w:cs="Times New Roman"/>
                <w:sz w:val="20"/>
              </w:rPr>
              <w:t>CyberSoft</w:t>
            </w:r>
          </w:p>
        </w:tc>
        <w:tc>
          <w:tcPr>
            <w:tcW w:w="1980" w:type="dxa"/>
            <w:tcBorders>
              <w:top w:val="nil"/>
              <w:left w:val="nil"/>
              <w:bottom w:val="single" w:sz="4" w:space="0" w:color="auto"/>
              <w:right w:val="nil"/>
            </w:tcBorders>
            <w:vAlign w:val="center"/>
          </w:tcPr>
          <w:p w:rsidR="00EC64D4" w:rsidRPr="00E40AAF" w:rsidRDefault="00EC64D4" w:rsidP="00500600">
            <w:pPr>
              <w:pStyle w:val="BodyText"/>
              <w:spacing w:line="276" w:lineRule="auto"/>
              <w:ind w:right="-18"/>
              <w:rPr>
                <w:rFonts w:cs="Times New Roman"/>
                <w:sz w:val="20"/>
              </w:rPr>
            </w:pPr>
            <w:r w:rsidRPr="00E40AAF">
              <w:rPr>
                <w:rFonts w:cs="Times New Roman"/>
                <w:sz w:val="20"/>
              </w:rPr>
              <w:t>99.500%</w:t>
            </w:r>
          </w:p>
        </w:tc>
        <w:tc>
          <w:tcPr>
            <w:tcW w:w="1800" w:type="dxa"/>
            <w:tcBorders>
              <w:top w:val="nil"/>
              <w:left w:val="nil"/>
              <w:bottom w:val="single" w:sz="4" w:space="0" w:color="auto"/>
              <w:right w:val="nil"/>
            </w:tcBorders>
            <w:vAlign w:val="center"/>
          </w:tcPr>
          <w:p w:rsidR="00EC64D4" w:rsidRPr="00E40AAF" w:rsidRDefault="00EC64D4" w:rsidP="00500600">
            <w:pPr>
              <w:pStyle w:val="BodyText"/>
              <w:spacing w:line="276" w:lineRule="auto"/>
              <w:ind w:right="-18"/>
              <w:rPr>
                <w:rFonts w:cs="Times New Roman"/>
                <w:sz w:val="20"/>
              </w:rPr>
            </w:pPr>
            <w:r w:rsidRPr="00E40AAF">
              <w:rPr>
                <w:rFonts w:cs="Times New Roman"/>
                <w:sz w:val="20"/>
              </w:rPr>
              <w:t>99.500%</w:t>
            </w:r>
          </w:p>
        </w:tc>
      </w:tr>
    </w:tbl>
    <w:p w:rsidR="00EC64D4" w:rsidRDefault="00EC64D4" w:rsidP="00500600">
      <w:pPr>
        <w:pStyle w:val="BodyText"/>
        <w:spacing w:before="11" w:line="276" w:lineRule="auto"/>
        <w:ind w:right="-18"/>
        <w:rPr>
          <w:rFonts w:ascii="Times" w:hAnsi="Times"/>
          <w:sz w:val="13"/>
        </w:rPr>
      </w:pPr>
    </w:p>
    <w:p w:rsidR="00283132" w:rsidRDefault="00973418" w:rsidP="00F90EBA">
      <w:pPr>
        <w:pStyle w:val="text"/>
        <w:spacing w:after="0" w:line="276" w:lineRule="auto"/>
      </w:pPr>
      <w:r>
        <w:t>Kết quả chúng tôi đạt được trong bài báo này khi kết hợp các thành phần lại, chúng tôi có kết quả cao hơn so với các phương pháp đã làm trước đây</w:t>
      </w:r>
      <w:r w:rsidR="00F90EBA">
        <w:t xml:space="preserve">. Cụ thể trong bài báo này tôi sử dụng 5 kết quả của các tác giả thực hiện trên bài toán nhận dạng mặt người nhưng sử dụng các phương pháp khác. Cụ thể có 4 phương pháp thực hiện trên bộ dữ liệu ORL và 1 phương pháp thực </w:t>
      </w:r>
      <w:r w:rsidR="00F90EBA">
        <w:lastRenderedPageBreak/>
        <w:t>hiện trên cả 2 bộ dữ liệu ORL và CYBERSOFT</w:t>
      </w:r>
      <w:r>
        <w:t>,</w:t>
      </w:r>
      <w:r w:rsidR="00EC64D4">
        <w:t xml:space="preserve"> Bảng 14</w:t>
      </w:r>
    </w:p>
    <w:p w:rsidR="00EC64D4" w:rsidRPr="00CA65EB" w:rsidRDefault="00EC64D4" w:rsidP="00500600">
      <w:pPr>
        <w:pStyle w:val="tablelegend"/>
        <w:spacing w:line="276" w:lineRule="auto"/>
        <w:ind w:right="-18"/>
        <w:rPr>
          <w:sz w:val="18"/>
        </w:rPr>
      </w:pPr>
      <w:bookmarkStart w:id="23" w:name="_Ref500265052"/>
      <w:r w:rsidRPr="00CA65EB">
        <w:rPr>
          <w:b/>
          <w:sz w:val="18"/>
        </w:rPr>
        <w:t xml:space="preserve">Bảng </w:t>
      </w:r>
      <w:bookmarkEnd w:id="23"/>
      <w:r w:rsidRPr="00CA65EB">
        <w:rPr>
          <w:b/>
          <w:sz w:val="18"/>
        </w:rPr>
        <w:t>14.</w:t>
      </w:r>
      <w:r w:rsidRPr="00CA65EB">
        <w:rPr>
          <w:sz w:val="18"/>
        </w:rPr>
        <w:t xml:space="preserve"> </w:t>
      </w:r>
      <w:r w:rsidRPr="00CA65EB">
        <w:rPr>
          <w:i/>
          <w:sz w:val="18"/>
        </w:rPr>
        <w:t>So sánh với kết quả của các bài đã làm trước đây</w:t>
      </w:r>
    </w:p>
    <w:tbl>
      <w:tblPr>
        <w:tblStyle w:val="TableGrid"/>
        <w:tblW w:w="4395" w:type="dxa"/>
        <w:tblInd w:w="108" w:type="dxa"/>
        <w:tblLook w:val="04A0" w:firstRow="1" w:lastRow="0" w:firstColumn="1" w:lastColumn="0" w:noHBand="0" w:noVBand="1"/>
      </w:tblPr>
      <w:tblGrid>
        <w:gridCol w:w="1701"/>
        <w:gridCol w:w="1276"/>
        <w:gridCol w:w="1418"/>
      </w:tblGrid>
      <w:tr w:rsidR="00EC64D4" w:rsidRPr="00E40AAF" w:rsidTr="00CA65EB">
        <w:trPr>
          <w:trHeight w:val="258"/>
        </w:trPr>
        <w:tc>
          <w:tcPr>
            <w:tcW w:w="1701" w:type="dxa"/>
            <w:vAlign w:val="center"/>
          </w:tcPr>
          <w:p w:rsidR="00EC64D4" w:rsidRPr="00E40AAF" w:rsidRDefault="00CA65EB" w:rsidP="00500600">
            <w:pPr>
              <w:pStyle w:val="BodyText"/>
              <w:spacing w:line="276" w:lineRule="auto"/>
              <w:ind w:right="-18"/>
              <w:rPr>
                <w:rFonts w:cs="Times New Roman"/>
                <w:sz w:val="20"/>
                <w:lang w:val="en-US"/>
              </w:rPr>
            </w:pPr>
            <w:r w:rsidRPr="00E40AAF">
              <w:rPr>
                <w:rFonts w:cs="Times New Roman"/>
                <w:sz w:val="20"/>
                <w:lang w:val="en-US"/>
              </w:rPr>
              <w:t>Thuật toán</w:t>
            </w:r>
          </w:p>
        </w:tc>
        <w:tc>
          <w:tcPr>
            <w:tcW w:w="1276" w:type="dxa"/>
            <w:vAlign w:val="center"/>
          </w:tcPr>
          <w:p w:rsidR="00EC64D4" w:rsidRPr="00E40AAF" w:rsidRDefault="00EC64D4" w:rsidP="00526463">
            <w:pPr>
              <w:pStyle w:val="BodyText"/>
              <w:spacing w:line="276" w:lineRule="auto"/>
              <w:ind w:right="-18"/>
              <w:jc w:val="center"/>
              <w:rPr>
                <w:rFonts w:cs="Times New Roman"/>
                <w:sz w:val="20"/>
              </w:rPr>
            </w:pPr>
            <w:r w:rsidRPr="00E40AAF">
              <w:rPr>
                <w:rFonts w:cs="Times New Roman"/>
                <w:sz w:val="20"/>
              </w:rPr>
              <w:t>ORL</w:t>
            </w:r>
          </w:p>
        </w:tc>
        <w:tc>
          <w:tcPr>
            <w:tcW w:w="1418" w:type="dxa"/>
            <w:vAlign w:val="center"/>
          </w:tcPr>
          <w:p w:rsidR="00EC64D4" w:rsidRPr="00E40AAF" w:rsidRDefault="00EC64D4" w:rsidP="00526463">
            <w:pPr>
              <w:pStyle w:val="BodyText"/>
              <w:spacing w:line="276" w:lineRule="auto"/>
              <w:ind w:right="-18"/>
              <w:jc w:val="center"/>
              <w:rPr>
                <w:rFonts w:cs="Times New Roman"/>
                <w:sz w:val="20"/>
              </w:rPr>
            </w:pPr>
            <w:r w:rsidRPr="00E40AAF">
              <w:rPr>
                <w:rFonts w:cs="Times New Roman"/>
                <w:sz w:val="20"/>
              </w:rPr>
              <w:t>CyberSoft</w:t>
            </w:r>
          </w:p>
        </w:tc>
      </w:tr>
      <w:tr w:rsidR="00EC64D4" w:rsidRPr="00E40AAF" w:rsidTr="00CA65EB">
        <w:trPr>
          <w:trHeight w:val="258"/>
        </w:trPr>
        <w:tc>
          <w:tcPr>
            <w:tcW w:w="1701" w:type="dxa"/>
            <w:vAlign w:val="center"/>
          </w:tcPr>
          <w:p w:rsidR="00EC64D4" w:rsidRPr="00E40AAF" w:rsidRDefault="00997C7D" w:rsidP="00500600">
            <w:pPr>
              <w:pStyle w:val="BodyText"/>
              <w:spacing w:line="276" w:lineRule="auto"/>
              <w:ind w:right="-18"/>
              <w:rPr>
                <w:rFonts w:cs="Times New Roman"/>
                <w:color w:val="000000" w:themeColor="text1"/>
                <w:sz w:val="20"/>
                <w:lang w:val="en-US"/>
              </w:rPr>
            </w:pPr>
            <w:r w:rsidRPr="00E40AAF">
              <w:rPr>
                <w:rFonts w:cs="Times New Roman"/>
                <w:color w:val="000000" w:themeColor="text1"/>
                <w:sz w:val="20"/>
                <w:lang w:val="en-US"/>
              </w:rPr>
              <w:t>[1]</w:t>
            </w:r>
          </w:p>
        </w:tc>
        <w:tc>
          <w:tcPr>
            <w:tcW w:w="1276"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86.070%</w:t>
            </w:r>
          </w:p>
        </w:tc>
        <w:tc>
          <w:tcPr>
            <w:tcW w:w="1418"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w:t>
            </w:r>
          </w:p>
        </w:tc>
      </w:tr>
      <w:tr w:rsidR="00EC64D4" w:rsidRPr="00E40AAF" w:rsidTr="00CA65EB">
        <w:trPr>
          <w:trHeight w:val="258"/>
        </w:trPr>
        <w:tc>
          <w:tcPr>
            <w:tcW w:w="1701" w:type="dxa"/>
            <w:vAlign w:val="center"/>
          </w:tcPr>
          <w:p w:rsidR="00EC64D4" w:rsidRPr="00E40AAF" w:rsidRDefault="00997C7D" w:rsidP="00500600">
            <w:pPr>
              <w:pStyle w:val="BodyText"/>
              <w:spacing w:line="276" w:lineRule="auto"/>
              <w:ind w:right="-18"/>
              <w:rPr>
                <w:rFonts w:cs="Times New Roman"/>
                <w:color w:val="000000" w:themeColor="text1"/>
                <w:sz w:val="20"/>
                <w:lang w:val="en-US"/>
              </w:rPr>
            </w:pPr>
            <w:r w:rsidRPr="00E40AAF">
              <w:rPr>
                <w:rFonts w:cs="Times New Roman"/>
                <w:color w:val="000000" w:themeColor="text1"/>
                <w:sz w:val="20"/>
                <w:lang w:val="en-US"/>
              </w:rPr>
              <w:t>[6]</w:t>
            </w:r>
          </w:p>
        </w:tc>
        <w:tc>
          <w:tcPr>
            <w:tcW w:w="1276"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99.250%</w:t>
            </w:r>
          </w:p>
        </w:tc>
        <w:tc>
          <w:tcPr>
            <w:tcW w:w="1418"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90.0%</w:t>
            </w:r>
          </w:p>
        </w:tc>
      </w:tr>
      <w:tr w:rsidR="00EC64D4" w:rsidRPr="00E40AAF" w:rsidTr="00CA65EB">
        <w:trPr>
          <w:trHeight w:val="258"/>
        </w:trPr>
        <w:tc>
          <w:tcPr>
            <w:tcW w:w="1701" w:type="dxa"/>
            <w:vAlign w:val="center"/>
          </w:tcPr>
          <w:p w:rsidR="00EC64D4" w:rsidRPr="00E40AAF" w:rsidRDefault="00997C7D" w:rsidP="00500600">
            <w:pPr>
              <w:pStyle w:val="BodyText"/>
              <w:spacing w:line="276" w:lineRule="auto"/>
              <w:ind w:right="-18"/>
              <w:rPr>
                <w:rFonts w:cs="Times New Roman"/>
                <w:color w:val="000000" w:themeColor="text1"/>
                <w:sz w:val="20"/>
                <w:lang w:val="en-US"/>
              </w:rPr>
            </w:pPr>
            <w:r w:rsidRPr="00E40AAF">
              <w:rPr>
                <w:rFonts w:cs="Times New Roman"/>
                <w:color w:val="000000" w:themeColor="text1"/>
                <w:sz w:val="20"/>
                <w:lang w:val="en-US"/>
              </w:rPr>
              <w:t>[7]</w:t>
            </w:r>
          </w:p>
        </w:tc>
        <w:tc>
          <w:tcPr>
            <w:tcW w:w="1276"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94.170%</w:t>
            </w:r>
          </w:p>
        </w:tc>
        <w:tc>
          <w:tcPr>
            <w:tcW w:w="1418"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w:t>
            </w:r>
          </w:p>
        </w:tc>
      </w:tr>
      <w:tr w:rsidR="00EC64D4" w:rsidRPr="00E40AAF" w:rsidTr="00CA65EB">
        <w:trPr>
          <w:trHeight w:val="258"/>
        </w:trPr>
        <w:tc>
          <w:tcPr>
            <w:tcW w:w="1701" w:type="dxa"/>
            <w:vAlign w:val="center"/>
          </w:tcPr>
          <w:p w:rsidR="00EC64D4" w:rsidRPr="00E40AAF" w:rsidRDefault="00997C7D" w:rsidP="00500600">
            <w:pPr>
              <w:pStyle w:val="BodyText"/>
              <w:spacing w:line="276" w:lineRule="auto"/>
              <w:ind w:right="-18"/>
              <w:rPr>
                <w:rFonts w:cs="Times New Roman"/>
                <w:color w:val="000000" w:themeColor="text1"/>
                <w:sz w:val="20"/>
                <w:lang w:val="en-US"/>
              </w:rPr>
            </w:pPr>
            <w:r w:rsidRPr="00E40AAF">
              <w:rPr>
                <w:rFonts w:cs="Times New Roman"/>
                <w:color w:val="000000" w:themeColor="text1"/>
                <w:sz w:val="20"/>
                <w:lang w:val="en-US"/>
              </w:rPr>
              <w:t>[8]</w:t>
            </w:r>
          </w:p>
        </w:tc>
        <w:tc>
          <w:tcPr>
            <w:tcW w:w="1276"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97.500%</w:t>
            </w:r>
          </w:p>
        </w:tc>
        <w:tc>
          <w:tcPr>
            <w:tcW w:w="1418"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w:t>
            </w:r>
          </w:p>
        </w:tc>
      </w:tr>
      <w:tr w:rsidR="00EC64D4" w:rsidRPr="00E40AAF" w:rsidTr="00CA65EB">
        <w:trPr>
          <w:trHeight w:val="258"/>
        </w:trPr>
        <w:tc>
          <w:tcPr>
            <w:tcW w:w="1701" w:type="dxa"/>
            <w:vAlign w:val="center"/>
          </w:tcPr>
          <w:p w:rsidR="00EC64D4" w:rsidRPr="00E40AAF" w:rsidRDefault="00997C7D" w:rsidP="00500600">
            <w:pPr>
              <w:pStyle w:val="BodyText"/>
              <w:spacing w:line="276" w:lineRule="auto"/>
              <w:ind w:right="-18"/>
              <w:rPr>
                <w:rFonts w:cs="Times New Roman"/>
                <w:color w:val="000000" w:themeColor="text1"/>
                <w:sz w:val="20"/>
                <w:lang w:val="en-US"/>
              </w:rPr>
            </w:pPr>
            <w:r w:rsidRPr="00E40AAF">
              <w:rPr>
                <w:rFonts w:cs="Times New Roman"/>
                <w:color w:val="000000" w:themeColor="text1"/>
                <w:sz w:val="20"/>
                <w:lang w:val="en-US"/>
              </w:rPr>
              <w:t>[9]</w:t>
            </w:r>
          </w:p>
        </w:tc>
        <w:tc>
          <w:tcPr>
            <w:tcW w:w="1276"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91.000%</w:t>
            </w:r>
          </w:p>
        </w:tc>
        <w:tc>
          <w:tcPr>
            <w:tcW w:w="1418"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w:t>
            </w:r>
          </w:p>
        </w:tc>
      </w:tr>
      <w:tr w:rsidR="00EC64D4" w:rsidRPr="00E40AAF" w:rsidTr="00CA65EB">
        <w:trPr>
          <w:trHeight w:val="258"/>
        </w:trPr>
        <w:tc>
          <w:tcPr>
            <w:tcW w:w="1701" w:type="dxa"/>
            <w:vAlign w:val="center"/>
          </w:tcPr>
          <w:p w:rsidR="00EC64D4" w:rsidRPr="00E40AAF" w:rsidRDefault="00EC64D4" w:rsidP="00526463">
            <w:pPr>
              <w:pStyle w:val="BodyText"/>
              <w:spacing w:line="276" w:lineRule="auto"/>
              <w:ind w:right="-18"/>
              <w:rPr>
                <w:rFonts w:cs="Times New Roman"/>
                <w:sz w:val="20"/>
              </w:rPr>
            </w:pPr>
            <w:r w:rsidRPr="00E40AAF">
              <w:rPr>
                <w:rFonts w:cs="Times New Roman"/>
                <w:sz w:val="20"/>
                <w:lang w:val="en-US"/>
              </w:rPr>
              <w:t>Chúng tôi</w:t>
            </w:r>
            <w:r w:rsidRPr="00E40AAF">
              <w:rPr>
                <w:rFonts w:cs="Times New Roman"/>
                <w:sz w:val="20"/>
              </w:rPr>
              <w:t xml:space="preserve"> (</w:t>
            </w:r>
            <w:r w:rsidRPr="00E40AAF">
              <w:rPr>
                <w:rFonts w:cs="Times New Roman"/>
                <w:sz w:val="20"/>
                <w:lang w:val="en-US"/>
              </w:rPr>
              <w:t>3 thành phần</w:t>
            </w:r>
            <w:r w:rsidRPr="00E40AAF">
              <w:rPr>
                <w:rFonts w:cs="Times New Roman"/>
                <w:sz w:val="20"/>
              </w:rPr>
              <w:t>)</w:t>
            </w:r>
          </w:p>
        </w:tc>
        <w:tc>
          <w:tcPr>
            <w:tcW w:w="1276" w:type="dxa"/>
            <w:vAlign w:val="center"/>
          </w:tcPr>
          <w:p w:rsidR="00EC64D4" w:rsidRPr="00E40AAF" w:rsidRDefault="00EC64D4" w:rsidP="00CA65EB">
            <w:pPr>
              <w:pStyle w:val="BodyText"/>
              <w:spacing w:line="276" w:lineRule="auto"/>
              <w:ind w:right="-18"/>
              <w:jc w:val="center"/>
              <w:rPr>
                <w:rFonts w:cs="Times New Roman"/>
                <w:b/>
                <w:sz w:val="20"/>
              </w:rPr>
            </w:pPr>
            <w:r w:rsidRPr="00E40AAF">
              <w:rPr>
                <w:rFonts w:cs="Times New Roman"/>
                <w:b/>
                <w:sz w:val="20"/>
              </w:rPr>
              <w:t>94.375%</w:t>
            </w:r>
          </w:p>
        </w:tc>
        <w:tc>
          <w:tcPr>
            <w:tcW w:w="1418"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b/>
                <w:sz w:val="20"/>
              </w:rPr>
              <w:t>99.5%</w:t>
            </w:r>
          </w:p>
        </w:tc>
      </w:tr>
      <w:tr w:rsidR="00EC64D4" w:rsidRPr="00E40AAF" w:rsidTr="0006753A">
        <w:trPr>
          <w:trHeight w:val="354"/>
        </w:trPr>
        <w:tc>
          <w:tcPr>
            <w:tcW w:w="1701" w:type="dxa"/>
            <w:vAlign w:val="center"/>
          </w:tcPr>
          <w:p w:rsidR="00EC64D4" w:rsidRPr="00E40AAF" w:rsidRDefault="00EC64D4" w:rsidP="00526463">
            <w:pPr>
              <w:pStyle w:val="BodyText"/>
              <w:spacing w:line="276" w:lineRule="auto"/>
              <w:ind w:right="-18"/>
              <w:rPr>
                <w:rFonts w:cs="Times New Roman"/>
                <w:sz w:val="20"/>
              </w:rPr>
            </w:pPr>
            <w:r w:rsidRPr="00E40AAF">
              <w:rPr>
                <w:rFonts w:cs="Times New Roman"/>
                <w:sz w:val="20"/>
                <w:lang w:val="en-US"/>
              </w:rPr>
              <w:t>Chúng tôi</w:t>
            </w:r>
            <w:r w:rsidRPr="00E40AAF">
              <w:rPr>
                <w:rFonts w:cs="Times New Roman"/>
                <w:sz w:val="20"/>
              </w:rPr>
              <w:t xml:space="preserve"> (</w:t>
            </w:r>
            <w:r w:rsidR="004A0720">
              <w:rPr>
                <w:rFonts w:cs="Times New Roman"/>
                <w:sz w:val="20"/>
                <w:lang w:val="en-US"/>
              </w:rPr>
              <w:t>4</w:t>
            </w:r>
            <w:r w:rsidRPr="00E40AAF">
              <w:rPr>
                <w:rFonts w:cs="Times New Roman"/>
                <w:sz w:val="20"/>
                <w:lang w:val="en-US"/>
              </w:rPr>
              <w:t xml:space="preserve"> thành phần</w:t>
            </w:r>
            <w:r w:rsidRPr="00E40AAF">
              <w:rPr>
                <w:rFonts w:cs="Times New Roman"/>
                <w:sz w:val="20"/>
              </w:rPr>
              <w:t>)</w:t>
            </w:r>
          </w:p>
        </w:tc>
        <w:tc>
          <w:tcPr>
            <w:tcW w:w="1276"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b/>
                <w:sz w:val="20"/>
              </w:rPr>
              <w:t>99.375%</w:t>
            </w:r>
          </w:p>
        </w:tc>
        <w:tc>
          <w:tcPr>
            <w:tcW w:w="1418" w:type="dxa"/>
            <w:vAlign w:val="center"/>
          </w:tcPr>
          <w:p w:rsidR="00EC64D4" w:rsidRPr="00E40AAF" w:rsidRDefault="00EC64D4" w:rsidP="00CA65EB">
            <w:pPr>
              <w:pStyle w:val="BodyText"/>
              <w:spacing w:line="276" w:lineRule="auto"/>
              <w:ind w:right="-18"/>
              <w:jc w:val="center"/>
              <w:rPr>
                <w:rFonts w:cs="Times New Roman"/>
                <w:b/>
                <w:sz w:val="20"/>
              </w:rPr>
            </w:pPr>
            <w:r w:rsidRPr="00E40AAF">
              <w:rPr>
                <w:rFonts w:cs="Times New Roman"/>
                <w:b/>
                <w:sz w:val="20"/>
              </w:rPr>
              <w:t>99.5%</w:t>
            </w:r>
          </w:p>
        </w:tc>
      </w:tr>
    </w:tbl>
    <w:p w:rsidR="00EC64D4" w:rsidRPr="00960FA5" w:rsidRDefault="00EC64D4" w:rsidP="00500600">
      <w:pPr>
        <w:pStyle w:val="a"/>
        <w:spacing w:line="276" w:lineRule="auto"/>
        <w:ind w:left="0" w:right="-18"/>
        <w:rPr>
          <w:rFonts w:eastAsiaTheme="minorEastAsia"/>
          <w:sz w:val="20"/>
        </w:rPr>
      </w:pPr>
    </w:p>
    <w:p w:rsidR="00A36125" w:rsidRDefault="00A36125" w:rsidP="00CA65EB">
      <w:pPr>
        <w:pStyle w:val="Chapter1"/>
        <w:spacing w:line="276" w:lineRule="auto"/>
        <w:jc w:val="center"/>
      </w:pPr>
      <w:r w:rsidRPr="00A028DE">
        <w:t>Kết luận</w:t>
      </w:r>
    </w:p>
    <w:p w:rsidR="004A1854" w:rsidRDefault="00AB47C5" w:rsidP="00500600">
      <w:pPr>
        <w:pStyle w:val="text"/>
        <w:spacing w:line="276" w:lineRule="auto"/>
      </w:pPr>
      <w:r w:rsidRPr="00AB47C5">
        <w:t xml:space="preserve">Trong bài báo này, chúng tôi đã đề xuất một phương pháp nhận dạng khuôn mặt dựa trên việc kết hợp </w:t>
      </w:r>
      <w:r w:rsidR="00813BA2">
        <w:t xml:space="preserve">giữa các </w:t>
      </w:r>
      <w:r w:rsidRPr="00AB47C5">
        <w:t xml:space="preserve">thành phần yếu để đạt được phân loại mạnh và sử dụng phương pháp kết hợp muộn </w:t>
      </w:r>
      <w:r w:rsidR="00813BA2">
        <w:t>để tăng hiệu suất nhận dạng. Với một dữ liệu khuôn mặt, tôi chia hình ảnh trong mỗi đối tượng thành 4 thành phần: thành phần mắt trái, mắt phải, miệng và</w:t>
      </w:r>
      <w:r w:rsidR="004A1854">
        <w:t xml:space="preserve"> toàn mặt. </w:t>
      </w:r>
      <w:r w:rsidR="004A1854" w:rsidRPr="004A1854">
        <w:t>Tôi không sử dụng thành phần mũi, vì đối với các hình có góc chụp hơi nghiêng trái hay nghiêng phải, cúi đầu hay ngước lên sẽ làm mất thông tin của mũi</w:t>
      </w:r>
      <w:r w:rsidR="004A1854">
        <w:t>.</w:t>
      </w:r>
      <w:r w:rsidR="00D77D0F">
        <w:t xml:space="preserve"> </w:t>
      </w:r>
      <w:r w:rsidR="00501DA9">
        <w:t xml:space="preserve">Chúng tôi đã sử dụng mô hình CNN dựa trên kiến trúc LeNet-5 để huấn luyện và kiểm tra trên từng thành phần. </w:t>
      </w:r>
      <w:r w:rsidR="00E8176B">
        <w:t xml:space="preserve"> Cuối cùng kết hợp các thành phần này lại để tăng hiệu suất nhận dạng. </w:t>
      </w:r>
      <w:r w:rsidR="00E8176B" w:rsidRPr="00E8176B">
        <w:t>Chúng tôi đã thử nghiệm trên cơ sở dữ li</w:t>
      </w:r>
      <w:r w:rsidR="00E8176B">
        <w:t xml:space="preserve">ệu ORL, CyberSoft, Georgia Tech. </w:t>
      </w:r>
      <w:r w:rsidR="00E8176B" w:rsidRPr="00E8176B">
        <w:t>Kết quả chúng tôi đạt</w:t>
      </w:r>
      <w:r w:rsidR="00E8176B">
        <w:t xml:space="preserve"> được</w:t>
      </w:r>
      <w:r w:rsidR="00E8176B" w:rsidRPr="00E8176B">
        <w:t xml:space="preserve"> 99.375% trên </w:t>
      </w:r>
      <w:r w:rsidR="00E8176B">
        <w:t xml:space="preserve">bộ dữ liệu </w:t>
      </w:r>
      <w:r w:rsidR="00E8176B" w:rsidRPr="00E8176B">
        <w:t>ORL, 99.5% trên CyberSoft</w:t>
      </w:r>
      <w:r w:rsidR="00E8176B">
        <w:t xml:space="preserve"> </w:t>
      </w:r>
      <w:r w:rsidR="00E8176B" w:rsidRPr="00E8176B">
        <w:t>khi sử dụng tất cả 4 thành phần: Mắt trái, mắt phải, miệng</w:t>
      </w:r>
      <w:r w:rsidR="00E8176B">
        <w:t xml:space="preserve"> và toàn mặt. </w:t>
      </w:r>
    </w:p>
    <w:p w:rsidR="00817B22" w:rsidRDefault="00817B22" w:rsidP="00526463">
      <w:pPr>
        <w:pStyle w:val="Formula"/>
      </w:pPr>
      <w:r>
        <w:t>Tài liệu tham khảo</w:t>
      </w:r>
    </w:p>
    <w:p w:rsidR="00E8176B" w:rsidRPr="005B6DCE" w:rsidRDefault="00CA65EB" w:rsidP="00CA65EB">
      <w:pPr>
        <w:spacing w:after="0"/>
        <w:ind w:left="426" w:hanging="426"/>
        <w:rPr>
          <w:rStyle w:val="ReferenceChar"/>
          <w:rFonts w:eastAsia="Calibri"/>
        </w:rPr>
      </w:pPr>
      <w:r>
        <w:rPr>
          <w:rFonts w:eastAsia="Times New Roman"/>
          <w:color w:val="222222"/>
          <w:szCs w:val="20"/>
        </w:rPr>
        <w:t xml:space="preserve">[1] </w:t>
      </w:r>
      <w:r w:rsidR="00882E08">
        <w:rPr>
          <w:rFonts w:eastAsia="Times New Roman"/>
          <w:color w:val="222222"/>
          <w:szCs w:val="20"/>
        </w:rPr>
        <w:t xml:space="preserve"> </w:t>
      </w:r>
      <w:r w:rsidR="00817B22" w:rsidRPr="005B6DCE">
        <w:rPr>
          <w:rStyle w:val="ReferenceChar"/>
          <w:rFonts w:eastAsia="Calibri"/>
        </w:rPr>
        <w:t>Phạm Thế Bảo và Trịnh Tấn Đạt, "Dùng đặc trưng gabor kết hợp adaboost  và k-means trong bài toán nhận dạng mặt người", Tạp chí Khoa học ĐHSP Thành phố Hồ Chí Minh , Số 43, 2013</w:t>
      </w:r>
      <w:r w:rsidR="00C47E6D" w:rsidRPr="005B6DCE">
        <w:rPr>
          <w:rStyle w:val="ReferenceChar"/>
          <w:rFonts w:eastAsia="Calibri"/>
        </w:rPr>
        <w:t>.</w:t>
      </w:r>
    </w:p>
    <w:p w:rsidR="00C47E6D" w:rsidRPr="005D5FEF" w:rsidRDefault="00C47E6D" w:rsidP="00CA65EB">
      <w:pPr>
        <w:pStyle w:val="Reference"/>
        <w:spacing w:after="0"/>
      </w:pPr>
      <w:r w:rsidRPr="005D5FEF">
        <w:t>[2]   Võ Phúc Nguyên, "Nhận dạng ảnh mặt người sử dụng mạng nơron",  Tạp chí Khoa học &amp; Công nghệ, Số 64, trang 52-57, 2014.</w:t>
      </w:r>
    </w:p>
    <w:p w:rsidR="00C47E6D" w:rsidRPr="005D5FEF" w:rsidRDefault="00C47E6D" w:rsidP="00CA65EB">
      <w:pPr>
        <w:pStyle w:val="Reference"/>
        <w:spacing w:after="0"/>
      </w:pPr>
      <w:r w:rsidRPr="005D5FEF">
        <w:t>[3]   Võ Hoàng Trọng, Nguyễn Thanh Thủy, "Nhận dạng mặt người dựa trên thông tin mặt người không đầy đủ", Luận văn tốt nghiệp đại học, Đại học Khoa học Tự nhiên, Thành phố Hồ Chí Minh, 2017.</w:t>
      </w:r>
    </w:p>
    <w:p w:rsidR="00C47E6D" w:rsidRPr="005D5FEF" w:rsidRDefault="00C47E6D" w:rsidP="00CA65EB">
      <w:pPr>
        <w:pStyle w:val="Reference"/>
        <w:spacing w:after="0"/>
      </w:pPr>
      <w:r w:rsidRPr="005D5FEF">
        <w:t xml:space="preserve">[4]   </w:t>
      </w:r>
      <w:r w:rsidR="004B16B5" w:rsidRPr="005D5FEF">
        <w:t xml:space="preserve">T. Ahonen, A. Hadid and M. Pietikainen, "Face description with local binary patterns: Application to face recognition," IEEE </w:t>
      </w:r>
      <w:r w:rsidR="004B16B5" w:rsidRPr="005D5FEF">
        <w:lastRenderedPageBreak/>
        <w:t>transactions on pattern analysis and machine intelligence, vol. 28, no. 12, pp. 2037-2041, 2006.</w:t>
      </w:r>
    </w:p>
    <w:p w:rsidR="004B16B5" w:rsidRPr="005D5FEF" w:rsidRDefault="00AE241C" w:rsidP="00CA65EB">
      <w:pPr>
        <w:pStyle w:val="Reference"/>
        <w:spacing w:after="0"/>
      </w:pPr>
      <w:r w:rsidRPr="005D5FEF">
        <w:t>[5]   Y. Taigman, M. Yang, M. A. Ranzato and L. Wolf, "Deepface: Closing the gap to human-level performance in face verification," Proceedings of the IEEE Conference on Computer Vision and Pattern Recognition, pp. 1701-1708, 2014.</w:t>
      </w:r>
    </w:p>
    <w:p w:rsidR="00AE241C" w:rsidRPr="005D5FEF" w:rsidRDefault="00AE241C" w:rsidP="00CA65EB">
      <w:pPr>
        <w:pStyle w:val="Reference"/>
        <w:spacing w:after="0"/>
      </w:pPr>
      <w:r w:rsidRPr="005D5FEF">
        <w:t>[6]   H. V. Truong, V. Ngo and P. T. Bao, "Face recognition based on hybrid Contourlet features with Bayesian network," International Conference on Video and Image Processing (ICVIP'17), 2017.</w:t>
      </w:r>
    </w:p>
    <w:p w:rsidR="00AE241C" w:rsidRPr="005D5FEF" w:rsidRDefault="00AE241C" w:rsidP="00CA65EB">
      <w:pPr>
        <w:pStyle w:val="Reference"/>
        <w:spacing w:after="0"/>
      </w:pPr>
      <w:r w:rsidRPr="005D5FEF">
        <w:t xml:space="preserve">[7]   Y. Zhang, D. Zhao, J. Sun, G. Zou and W. Li, "Adaptive convolutional neural network and its </w:t>
      </w:r>
      <w:r w:rsidRPr="005D5FEF">
        <w:lastRenderedPageBreak/>
        <w:t>application in face recognition," Neural Processing Letters, vol. 43, no. 2, 2016.</w:t>
      </w:r>
    </w:p>
    <w:p w:rsidR="00AE241C" w:rsidRPr="005D5FEF" w:rsidRDefault="00997C7D" w:rsidP="00CA65EB">
      <w:pPr>
        <w:pStyle w:val="Reference"/>
        <w:spacing w:after="0"/>
      </w:pPr>
      <w:r w:rsidRPr="005D5FEF">
        <w:t xml:space="preserve">[8]  </w:t>
      </w:r>
      <w:r w:rsidR="00AE241C" w:rsidRPr="005D5FEF">
        <w:t>Y. Gan, T. Yang and C. He, "A deep graph embedding network model for face recognition," Signal Processing (ICSP), 2014 12th International Conference on, pp. 1268-1271, 2014.</w:t>
      </w:r>
    </w:p>
    <w:p w:rsidR="00AE241C" w:rsidRPr="005D5FEF" w:rsidRDefault="00AE241C" w:rsidP="00CA65EB">
      <w:pPr>
        <w:pStyle w:val="Reference"/>
        <w:spacing w:after="0"/>
      </w:pPr>
      <w:r w:rsidRPr="005D5FEF">
        <w:t>[9]   W. Wang, J. Yang, J. Xiao, S. Li and D. Zhou, "Face recognition based on deep learning," International Conference on Human Centered Computing, pp. 812-820, 2014.</w:t>
      </w:r>
    </w:p>
    <w:p w:rsidR="00C47E6D" w:rsidRDefault="00AE241C" w:rsidP="00CA65EB">
      <w:pPr>
        <w:pStyle w:val="Reference"/>
        <w:spacing w:after="0"/>
      </w:pPr>
      <w:r w:rsidRPr="005D5FEF">
        <w:rPr>
          <w:rFonts w:eastAsia="Calibri"/>
        </w:rPr>
        <w:t xml:space="preserve">[10]   </w:t>
      </w:r>
      <w:r w:rsidR="00997C7D" w:rsidRPr="005D5FEF">
        <w:t xml:space="preserve">Google Brain Team, "TensorFlow: An open-source software library for Machine Intelligence," [Online]. Available: </w:t>
      </w:r>
      <w:hyperlink r:id="rId24" w:history="1">
        <w:r w:rsidR="00997C7D" w:rsidRPr="005D5FEF">
          <w:t>https://www.tensorflow.org/</w:t>
        </w:r>
      </w:hyperlink>
      <w:r w:rsidR="00997C7D" w:rsidRPr="005D5FEF">
        <w:t>.</w:t>
      </w:r>
    </w:p>
    <w:p w:rsidR="00882E08" w:rsidRDefault="00882E08" w:rsidP="00882E08">
      <w:pPr>
        <w:pStyle w:val="Reference"/>
        <w:spacing w:after="0"/>
        <w:ind w:left="0" w:firstLine="0"/>
        <w:sectPr w:rsidR="00882E08" w:rsidSect="00882E08">
          <w:type w:val="continuous"/>
          <w:pgSz w:w="11907" w:h="16840" w:code="9"/>
          <w:pgMar w:top="1418" w:right="1418" w:bottom="1418" w:left="1418" w:header="709" w:footer="709" w:gutter="0"/>
          <w:cols w:num="2" w:space="340"/>
          <w:docGrid w:linePitch="360"/>
        </w:sectPr>
      </w:pPr>
    </w:p>
    <w:p w:rsidR="00960FA5" w:rsidRPr="005D5FEF" w:rsidRDefault="00960FA5" w:rsidP="00882E08">
      <w:pPr>
        <w:pStyle w:val="Reference"/>
        <w:spacing w:after="0"/>
        <w:ind w:left="0" w:firstLine="0"/>
      </w:pPr>
    </w:p>
    <w:sectPr w:rsidR="00960FA5" w:rsidRPr="005D5FEF" w:rsidSect="00960FA5">
      <w:type w:val="continuous"/>
      <w:pgSz w:w="11907" w:h="16840" w:code="9"/>
      <w:pgMar w:top="1418" w:right="1418" w:bottom="1418" w:left="1418" w:header="709" w:footer="709" w:gutter="0"/>
      <w:cols w:num="2" w:space="283"/>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
    <w:panose1 w:val="02020603050405020304"/>
    <w:charset w:val="00"/>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59B8"/>
    <w:multiLevelType w:val="hybridMultilevel"/>
    <w:tmpl w:val="76D0AF9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B074F6"/>
    <w:multiLevelType w:val="hybridMultilevel"/>
    <w:tmpl w:val="3D0EA4F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190198"/>
    <w:multiLevelType w:val="hybridMultilevel"/>
    <w:tmpl w:val="81BEC37C"/>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23966D56"/>
    <w:multiLevelType w:val="hybridMultilevel"/>
    <w:tmpl w:val="B630EBB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FA309F"/>
    <w:multiLevelType w:val="hybridMultilevel"/>
    <w:tmpl w:val="FE4A0D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2EA486A"/>
    <w:multiLevelType w:val="hybridMultilevel"/>
    <w:tmpl w:val="808050A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A5022A"/>
    <w:multiLevelType w:val="multilevel"/>
    <w:tmpl w:val="10586B06"/>
    <w:lvl w:ilvl="0">
      <w:start w:val="1"/>
      <w:numFmt w:val="decimal"/>
      <w:pStyle w:val="Chapter1"/>
      <w:lvlText w:val="%1."/>
      <w:lvlJc w:val="left"/>
      <w:pPr>
        <w:ind w:left="1069" w:hanging="360"/>
      </w:pPr>
      <w:rPr>
        <w:rFonts w:hint="default"/>
        <w:color w:val="auto"/>
      </w:rPr>
    </w:lvl>
    <w:lvl w:ilvl="1">
      <w:start w:val="1"/>
      <w:numFmt w:val="decimal"/>
      <w:pStyle w:val="m1"/>
      <w:isLgl/>
      <w:lvlText w:val="%1.%2"/>
      <w:lvlJc w:val="left"/>
      <w:pPr>
        <w:ind w:left="1129" w:hanging="4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nsid w:val="6668798C"/>
    <w:multiLevelType w:val="hybridMultilevel"/>
    <w:tmpl w:val="6C402E66"/>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6"/>
  </w:num>
  <w:num w:numId="2">
    <w:abstractNumId w:val="4"/>
  </w:num>
  <w:num w:numId="3">
    <w:abstractNumId w:val="5"/>
  </w:num>
  <w:num w:numId="4">
    <w:abstractNumId w:val="3"/>
  </w:num>
  <w:num w:numId="5">
    <w:abstractNumId w:val="2"/>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53E"/>
    <w:rsid w:val="00010A66"/>
    <w:rsid w:val="00026D96"/>
    <w:rsid w:val="00031C42"/>
    <w:rsid w:val="00052218"/>
    <w:rsid w:val="0006753A"/>
    <w:rsid w:val="000775F2"/>
    <w:rsid w:val="00094533"/>
    <w:rsid w:val="000B7693"/>
    <w:rsid w:val="000D3C53"/>
    <w:rsid w:val="0011372A"/>
    <w:rsid w:val="001224B6"/>
    <w:rsid w:val="00141DF6"/>
    <w:rsid w:val="00147938"/>
    <w:rsid w:val="00194828"/>
    <w:rsid w:val="001C583C"/>
    <w:rsid w:val="001E6B33"/>
    <w:rsid w:val="001F4B90"/>
    <w:rsid w:val="002619E7"/>
    <w:rsid w:val="00263CDB"/>
    <w:rsid w:val="002811E7"/>
    <w:rsid w:val="00283132"/>
    <w:rsid w:val="002C4E5D"/>
    <w:rsid w:val="00321038"/>
    <w:rsid w:val="00325DFC"/>
    <w:rsid w:val="0032623B"/>
    <w:rsid w:val="00327B6C"/>
    <w:rsid w:val="00335B09"/>
    <w:rsid w:val="003448BB"/>
    <w:rsid w:val="003516E1"/>
    <w:rsid w:val="00371A4B"/>
    <w:rsid w:val="003C1CD7"/>
    <w:rsid w:val="003D553E"/>
    <w:rsid w:val="003F541C"/>
    <w:rsid w:val="0042152C"/>
    <w:rsid w:val="0047026A"/>
    <w:rsid w:val="004A0720"/>
    <w:rsid w:val="004A1854"/>
    <w:rsid w:val="004B16B5"/>
    <w:rsid w:val="004B55A7"/>
    <w:rsid w:val="004B63D6"/>
    <w:rsid w:val="004C0CD7"/>
    <w:rsid w:val="004C5FA3"/>
    <w:rsid w:val="00500600"/>
    <w:rsid w:val="00501DA9"/>
    <w:rsid w:val="005028D4"/>
    <w:rsid w:val="00504EDC"/>
    <w:rsid w:val="005144F8"/>
    <w:rsid w:val="00526463"/>
    <w:rsid w:val="0052717D"/>
    <w:rsid w:val="005439DE"/>
    <w:rsid w:val="00565B62"/>
    <w:rsid w:val="005A14A0"/>
    <w:rsid w:val="005B259A"/>
    <w:rsid w:val="005B5C9D"/>
    <w:rsid w:val="005B6DCE"/>
    <w:rsid w:val="005C0B2E"/>
    <w:rsid w:val="005D5FEF"/>
    <w:rsid w:val="00603D2A"/>
    <w:rsid w:val="00607040"/>
    <w:rsid w:val="006173B6"/>
    <w:rsid w:val="00667F3E"/>
    <w:rsid w:val="006720D9"/>
    <w:rsid w:val="006755DA"/>
    <w:rsid w:val="006842FA"/>
    <w:rsid w:val="006D29D5"/>
    <w:rsid w:val="006E1F2B"/>
    <w:rsid w:val="00725562"/>
    <w:rsid w:val="00753308"/>
    <w:rsid w:val="00785581"/>
    <w:rsid w:val="007E027B"/>
    <w:rsid w:val="007E3E11"/>
    <w:rsid w:val="00812246"/>
    <w:rsid w:val="00813BA2"/>
    <w:rsid w:val="00817B22"/>
    <w:rsid w:val="00832E85"/>
    <w:rsid w:val="00843661"/>
    <w:rsid w:val="00852F13"/>
    <w:rsid w:val="00872C82"/>
    <w:rsid w:val="00882E08"/>
    <w:rsid w:val="008A68BD"/>
    <w:rsid w:val="008B0D80"/>
    <w:rsid w:val="008B6F56"/>
    <w:rsid w:val="008C12AB"/>
    <w:rsid w:val="008C783F"/>
    <w:rsid w:val="00903B9A"/>
    <w:rsid w:val="00916940"/>
    <w:rsid w:val="00940D68"/>
    <w:rsid w:val="00954292"/>
    <w:rsid w:val="00960FA5"/>
    <w:rsid w:val="00973418"/>
    <w:rsid w:val="009913E9"/>
    <w:rsid w:val="00997C7D"/>
    <w:rsid w:val="009C2BC7"/>
    <w:rsid w:val="009E4F7C"/>
    <w:rsid w:val="00A028DE"/>
    <w:rsid w:val="00A124C1"/>
    <w:rsid w:val="00A3003F"/>
    <w:rsid w:val="00A36125"/>
    <w:rsid w:val="00A374D5"/>
    <w:rsid w:val="00A456D4"/>
    <w:rsid w:val="00A851A2"/>
    <w:rsid w:val="00AB47C5"/>
    <w:rsid w:val="00AB6868"/>
    <w:rsid w:val="00AD0BAB"/>
    <w:rsid w:val="00AE241C"/>
    <w:rsid w:val="00AF2328"/>
    <w:rsid w:val="00AF3761"/>
    <w:rsid w:val="00B377AF"/>
    <w:rsid w:val="00B66E67"/>
    <w:rsid w:val="00B718EC"/>
    <w:rsid w:val="00BB1E04"/>
    <w:rsid w:val="00BC3C7F"/>
    <w:rsid w:val="00BE2517"/>
    <w:rsid w:val="00BF1818"/>
    <w:rsid w:val="00C205E4"/>
    <w:rsid w:val="00C20E51"/>
    <w:rsid w:val="00C2647B"/>
    <w:rsid w:val="00C33D1C"/>
    <w:rsid w:val="00C34041"/>
    <w:rsid w:val="00C42BD3"/>
    <w:rsid w:val="00C47E6D"/>
    <w:rsid w:val="00C7165C"/>
    <w:rsid w:val="00C979AD"/>
    <w:rsid w:val="00CA65EB"/>
    <w:rsid w:val="00D1063A"/>
    <w:rsid w:val="00D13493"/>
    <w:rsid w:val="00D14C25"/>
    <w:rsid w:val="00D60D5B"/>
    <w:rsid w:val="00D65F8A"/>
    <w:rsid w:val="00D739CD"/>
    <w:rsid w:val="00D77D0F"/>
    <w:rsid w:val="00D854FD"/>
    <w:rsid w:val="00DB028D"/>
    <w:rsid w:val="00DD7495"/>
    <w:rsid w:val="00E0322F"/>
    <w:rsid w:val="00E40AAF"/>
    <w:rsid w:val="00E55DC5"/>
    <w:rsid w:val="00E63C58"/>
    <w:rsid w:val="00E648D8"/>
    <w:rsid w:val="00E70742"/>
    <w:rsid w:val="00E8176B"/>
    <w:rsid w:val="00E90FC3"/>
    <w:rsid w:val="00EA7AA1"/>
    <w:rsid w:val="00EC64D4"/>
    <w:rsid w:val="00EE356A"/>
    <w:rsid w:val="00F1708A"/>
    <w:rsid w:val="00F178FB"/>
    <w:rsid w:val="00F41DCF"/>
    <w:rsid w:val="00F90EBA"/>
    <w:rsid w:val="00FA05C3"/>
    <w:rsid w:val="00FC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868"/>
    <w:pPr>
      <w:spacing w:after="200" w:line="276" w:lineRule="auto"/>
      <w:jc w:val="both"/>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eastAsia="Times New Roman"/>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 w:type="paragraph" w:customStyle="1" w:styleId="a">
    <w:name w:val="a"/>
    <w:basedOn w:val="Normal"/>
    <w:link w:val="aChar"/>
    <w:rsid w:val="00194828"/>
    <w:pPr>
      <w:spacing w:line="360" w:lineRule="auto"/>
      <w:ind w:left="709" w:right="702"/>
    </w:pPr>
    <w:rPr>
      <w:sz w:val="24"/>
      <w:szCs w:val="24"/>
    </w:rPr>
  </w:style>
  <w:style w:type="table" w:styleId="TableGrid">
    <w:name w:val="Table Grid"/>
    <w:basedOn w:val="TableNormal"/>
    <w:uiPriority w:val="39"/>
    <w:rsid w:val="00785581"/>
    <w:rPr>
      <w:rFonts w:ascii="Times New Roman" w:eastAsiaTheme="minorHAnsi" w:hAnsi="Times New Roman" w:cstheme="minorBidi"/>
      <w:sz w:val="24"/>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har">
    <w:name w:val="a Char"/>
    <w:basedOn w:val="DefaultParagraphFont"/>
    <w:link w:val="a"/>
    <w:rsid w:val="00194828"/>
    <w:rPr>
      <w:rFonts w:ascii="Times New Roman" w:hAnsi="Times New Roman"/>
      <w:sz w:val="24"/>
      <w:szCs w:val="24"/>
    </w:rPr>
  </w:style>
  <w:style w:type="paragraph" w:styleId="Caption">
    <w:name w:val="caption"/>
    <w:basedOn w:val="Normal"/>
    <w:next w:val="Normal"/>
    <w:link w:val="CaptionChar"/>
    <w:uiPriority w:val="35"/>
    <w:unhideWhenUsed/>
    <w:qFormat/>
    <w:rsid w:val="00785581"/>
    <w:pPr>
      <w:tabs>
        <w:tab w:val="right" w:pos="851"/>
      </w:tabs>
      <w:autoSpaceDE w:val="0"/>
      <w:autoSpaceDN w:val="0"/>
      <w:adjustRightInd w:val="0"/>
      <w:spacing w:line="240" w:lineRule="auto"/>
      <w:ind w:firstLine="540"/>
      <w:jc w:val="center"/>
    </w:pPr>
    <w:rPr>
      <w:rFonts w:asciiTheme="majorHAnsi" w:eastAsiaTheme="minorHAnsi" w:hAnsiTheme="majorHAnsi" w:cstheme="majorHAnsi"/>
      <w:iCs/>
      <w:color w:val="000000" w:themeColor="text1"/>
      <w:sz w:val="18"/>
      <w:szCs w:val="18"/>
    </w:rPr>
  </w:style>
  <w:style w:type="character" w:customStyle="1" w:styleId="CaptionChar">
    <w:name w:val="Caption Char"/>
    <w:basedOn w:val="DefaultParagraphFont"/>
    <w:link w:val="Caption"/>
    <w:uiPriority w:val="35"/>
    <w:rsid w:val="00785581"/>
    <w:rPr>
      <w:rFonts w:asciiTheme="majorHAnsi" w:eastAsiaTheme="minorHAnsi" w:hAnsiTheme="majorHAnsi" w:cstheme="majorHAnsi"/>
      <w:iCs/>
      <w:color w:val="000000" w:themeColor="text1"/>
      <w:sz w:val="18"/>
      <w:szCs w:val="18"/>
    </w:rPr>
  </w:style>
  <w:style w:type="paragraph" w:styleId="BalloonText">
    <w:name w:val="Balloon Text"/>
    <w:basedOn w:val="Normal"/>
    <w:link w:val="BalloonTextChar"/>
    <w:uiPriority w:val="99"/>
    <w:semiHidden/>
    <w:unhideWhenUsed/>
    <w:rsid w:val="00785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581"/>
    <w:rPr>
      <w:rFonts w:ascii="Tahoma" w:hAnsi="Tahoma" w:cs="Tahoma"/>
      <w:sz w:val="16"/>
      <w:szCs w:val="16"/>
    </w:rPr>
  </w:style>
  <w:style w:type="character" w:customStyle="1" w:styleId="ListParagraphChar">
    <w:name w:val="List Paragraph Char"/>
    <w:basedOn w:val="DefaultParagraphFont"/>
    <w:link w:val="ListParagraph"/>
    <w:uiPriority w:val="34"/>
    <w:rsid w:val="007E027B"/>
    <w:rPr>
      <w:sz w:val="22"/>
      <w:szCs w:val="22"/>
    </w:rPr>
  </w:style>
  <w:style w:type="paragraph" w:customStyle="1" w:styleId="tablelegend">
    <w:name w:val="tablelegend"/>
    <w:basedOn w:val="Normal"/>
    <w:next w:val="Normal"/>
    <w:rsid w:val="005144F8"/>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bang">
    <w:name w:val="bang"/>
    <w:basedOn w:val="Normal"/>
    <w:link w:val="bangChar"/>
    <w:qFormat/>
    <w:rsid w:val="00335B09"/>
    <w:pPr>
      <w:tabs>
        <w:tab w:val="right" w:pos="851"/>
      </w:tabs>
      <w:autoSpaceDE w:val="0"/>
      <w:autoSpaceDN w:val="0"/>
      <w:adjustRightInd w:val="0"/>
      <w:spacing w:after="0" w:line="240" w:lineRule="auto"/>
      <w:ind w:firstLine="547"/>
      <w:jc w:val="center"/>
    </w:pPr>
    <w:rPr>
      <w:rFonts w:asciiTheme="majorHAnsi" w:eastAsiaTheme="minorHAnsi" w:hAnsiTheme="majorHAnsi" w:cstheme="majorHAnsi"/>
      <w:b/>
      <w:sz w:val="26"/>
      <w:szCs w:val="26"/>
    </w:rPr>
  </w:style>
  <w:style w:type="character" w:customStyle="1" w:styleId="bangChar">
    <w:name w:val="bang Char"/>
    <w:basedOn w:val="DefaultParagraphFont"/>
    <w:link w:val="bang"/>
    <w:rsid w:val="00335B09"/>
    <w:rPr>
      <w:rFonts w:asciiTheme="majorHAnsi" w:eastAsiaTheme="minorHAnsi" w:hAnsiTheme="majorHAnsi" w:cstheme="majorHAnsi"/>
      <w:b/>
      <w:sz w:val="26"/>
      <w:szCs w:val="26"/>
    </w:rPr>
  </w:style>
  <w:style w:type="paragraph" w:customStyle="1" w:styleId="a1">
    <w:name w:val="a1"/>
    <w:basedOn w:val="Normal"/>
    <w:link w:val="a1Char"/>
    <w:rsid w:val="00940D68"/>
    <w:pPr>
      <w:spacing w:after="0" w:line="360" w:lineRule="auto"/>
    </w:pPr>
    <w:rPr>
      <w:sz w:val="24"/>
      <w:szCs w:val="26"/>
    </w:rPr>
  </w:style>
  <w:style w:type="character" w:customStyle="1" w:styleId="a1Char">
    <w:name w:val="a1 Char"/>
    <w:basedOn w:val="DefaultParagraphFont"/>
    <w:link w:val="a1"/>
    <w:rsid w:val="00940D68"/>
    <w:rPr>
      <w:rFonts w:ascii="Times New Roman" w:hAnsi="Times New Roman"/>
      <w:sz w:val="24"/>
      <w:szCs w:val="26"/>
    </w:rPr>
  </w:style>
  <w:style w:type="paragraph" w:customStyle="1" w:styleId="Title1">
    <w:name w:val="Title1"/>
    <w:basedOn w:val="a1"/>
    <w:link w:val="Title1Char"/>
    <w:qFormat/>
    <w:rsid w:val="00B718EC"/>
    <w:pPr>
      <w:jc w:val="center"/>
    </w:pPr>
    <w:rPr>
      <w:b/>
      <w:sz w:val="28"/>
    </w:rPr>
  </w:style>
  <w:style w:type="paragraph" w:customStyle="1" w:styleId="Author">
    <w:name w:val="Author"/>
    <w:basedOn w:val="Normal"/>
    <w:link w:val="AuthorChar"/>
    <w:qFormat/>
    <w:rsid w:val="00B718EC"/>
    <w:pPr>
      <w:spacing w:after="0" w:line="360" w:lineRule="auto"/>
      <w:jc w:val="center"/>
    </w:pPr>
    <w:rPr>
      <w:b/>
      <w:szCs w:val="20"/>
    </w:rPr>
  </w:style>
  <w:style w:type="character" w:customStyle="1" w:styleId="Title1Char">
    <w:name w:val="Title1 Char"/>
    <w:basedOn w:val="a1Char"/>
    <w:link w:val="Title1"/>
    <w:rsid w:val="00B718EC"/>
    <w:rPr>
      <w:rFonts w:ascii="Times New Roman" w:hAnsi="Times New Roman"/>
      <w:b/>
      <w:sz w:val="28"/>
      <w:szCs w:val="26"/>
    </w:rPr>
  </w:style>
  <w:style w:type="character" w:customStyle="1" w:styleId="AuthorChar">
    <w:name w:val="Author Char"/>
    <w:basedOn w:val="DefaultParagraphFont"/>
    <w:link w:val="Author"/>
    <w:rsid w:val="00B718EC"/>
    <w:rPr>
      <w:rFonts w:ascii="Times New Roman" w:hAnsi="Times New Roman"/>
      <w:b/>
    </w:rPr>
  </w:style>
  <w:style w:type="paragraph" w:customStyle="1" w:styleId="Formula">
    <w:name w:val="Formula"/>
    <w:basedOn w:val="Normal"/>
    <w:autoRedefine/>
    <w:rsid w:val="00526463"/>
    <w:pPr>
      <w:spacing w:after="0"/>
      <w:jc w:val="center"/>
    </w:pPr>
    <w:rPr>
      <w:rFonts w:eastAsia="Times New Roman"/>
      <w:b/>
      <w:sz w:val="24"/>
      <w:szCs w:val="20"/>
    </w:rPr>
  </w:style>
  <w:style w:type="paragraph" w:styleId="Bibliography">
    <w:name w:val="Bibliography"/>
    <w:basedOn w:val="Normal"/>
    <w:next w:val="Normal"/>
    <w:uiPriority w:val="37"/>
    <w:unhideWhenUsed/>
    <w:rsid w:val="00C47E6D"/>
    <w:pPr>
      <w:overflowPunct w:val="0"/>
      <w:autoSpaceDE w:val="0"/>
      <w:autoSpaceDN w:val="0"/>
      <w:adjustRightInd w:val="0"/>
      <w:spacing w:after="0" w:line="360" w:lineRule="auto"/>
      <w:textAlignment w:val="baseline"/>
    </w:pPr>
    <w:rPr>
      <w:rFonts w:eastAsia="Times New Roman"/>
      <w:sz w:val="24"/>
      <w:szCs w:val="20"/>
      <w:lang w:eastAsia="de-DE"/>
    </w:rPr>
  </w:style>
  <w:style w:type="paragraph" w:customStyle="1" w:styleId="Abstract">
    <w:name w:val="Abstract"/>
    <w:basedOn w:val="Normal"/>
    <w:link w:val="AbstractChar"/>
    <w:qFormat/>
    <w:rsid w:val="002C4E5D"/>
    <w:pPr>
      <w:spacing w:after="0"/>
      <w:ind w:right="-18"/>
    </w:pPr>
    <w:rPr>
      <w:b/>
      <w:sz w:val="24"/>
      <w:szCs w:val="24"/>
    </w:rPr>
  </w:style>
  <w:style w:type="paragraph" w:customStyle="1" w:styleId="Chapter1">
    <w:name w:val="Chapter 1"/>
    <w:basedOn w:val="ListParagraph"/>
    <w:link w:val="Chapter1Char"/>
    <w:qFormat/>
    <w:rsid w:val="005D5FEF"/>
    <w:pPr>
      <w:numPr>
        <w:numId w:val="1"/>
      </w:numPr>
      <w:shd w:val="clear" w:color="auto" w:fill="FFFFFF"/>
      <w:spacing w:after="0" w:line="360" w:lineRule="auto"/>
      <w:ind w:left="360" w:right="-18"/>
    </w:pPr>
    <w:rPr>
      <w:rFonts w:eastAsia="Times New Roman"/>
      <w:b/>
      <w:color w:val="222222"/>
      <w:sz w:val="24"/>
      <w:szCs w:val="24"/>
    </w:rPr>
  </w:style>
  <w:style w:type="character" w:customStyle="1" w:styleId="AbstractChar">
    <w:name w:val="Abstract Char"/>
    <w:basedOn w:val="DefaultParagraphFont"/>
    <w:link w:val="Abstract"/>
    <w:rsid w:val="002C4E5D"/>
    <w:rPr>
      <w:rFonts w:ascii="Times New Roman" w:hAnsi="Times New Roman"/>
      <w:b/>
      <w:sz w:val="24"/>
      <w:szCs w:val="24"/>
    </w:rPr>
  </w:style>
  <w:style w:type="paragraph" w:customStyle="1" w:styleId="text">
    <w:name w:val="text"/>
    <w:basedOn w:val="a"/>
    <w:link w:val="textChar"/>
    <w:qFormat/>
    <w:rsid w:val="006E1F2B"/>
    <w:pPr>
      <w:ind w:left="0" w:right="-17" w:firstLine="284"/>
    </w:pPr>
    <w:rPr>
      <w:sz w:val="20"/>
    </w:rPr>
  </w:style>
  <w:style w:type="character" w:customStyle="1" w:styleId="Chapter1Char">
    <w:name w:val="Chapter 1 Char"/>
    <w:basedOn w:val="ListParagraphChar"/>
    <w:link w:val="Chapter1"/>
    <w:rsid w:val="005D5FEF"/>
    <w:rPr>
      <w:rFonts w:ascii="Times New Roman" w:eastAsia="Times New Roman" w:hAnsi="Times New Roman"/>
      <w:b/>
      <w:color w:val="222222"/>
      <w:sz w:val="24"/>
      <w:szCs w:val="24"/>
      <w:shd w:val="clear" w:color="auto" w:fill="FFFFFF"/>
    </w:rPr>
  </w:style>
  <w:style w:type="paragraph" w:customStyle="1" w:styleId="Reference">
    <w:name w:val="Reference"/>
    <w:basedOn w:val="Normal"/>
    <w:link w:val="ReferenceChar"/>
    <w:qFormat/>
    <w:rsid w:val="005B6DCE"/>
    <w:pPr>
      <w:ind w:left="454" w:hanging="454"/>
    </w:pPr>
    <w:rPr>
      <w:rFonts w:eastAsia="Times New Roman"/>
      <w:color w:val="222222"/>
      <w:szCs w:val="20"/>
    </w:rPr>
  </w:style>
  <w:style w:type="character" w:customStyle="1" w:styleId="textChar">
    <w:name w:val="text Char"/>
    <w:basedOn w:val="aChar"/>
    <w:link w:val="text"/>
    <w:rsid w:val="006E1F2B"/>
    <w:rPr>
      <w:rFonts w:ascii="Times New Roman" w:hAnsi="Times New Roman"/>
      <w:sz w:val="24"/>
      <w:szCs w:val="24"/>
    </w:rPr>
  </w:style>
  <w:style w:type="paragraph" w:customStyle="1" w:styleId="m1">
    <w:name w:val="m1"/>
    <w:basedOn w:val="a"/>
    <w:link w:val="m1Char"/>
    <w:qFormat/>
    <w:rsid w:val="000D3C53"/>
    <w:pPr>
      <w:numPr>
        <w:ilvl w:val="1"/>
        <w:numId w:val="1"/>
      </w:numPr>
      <w:spacing w:after="0" w:line="276" w:lineRule="auto"/>
      <w:ind w:left="426" w:right="-18"/>
    </w:pPr>
    <w:rPr>
      <w:rFonts w:eastAsia="Times New Roman"/>
      <w:b/>
      <w:color w:val="222222"/>
      <w:sz w:val="20"/>
    </w:rPr>
  </w:style>
  <w:style w:type="character" w:customStyle="1" w:styleId="ReferenceChar">
    <w:name w:val="Reference Char"/>
    <w:basedOn w:val="DefaultParagraphFont"/>
    <w:link w:val="Reference"/>
    <w:rsid w:val="005B6DCE"/>
    <w:rPr>
      <w:rFonts w:ascii="Times New Roman" w:eastAsia="Times New Roman" w:hAnsi="Times New Roman"/>
      <w:color w:val="222222"/>
    </w:rPr>
  </w:style>
  <w:style w:type="character" w:customStyle="1" w:styleId="m1Char">
    <w:name w:val="m1 Char"/>
    <w:basedOn w:val="aChar"/>
    <w:link w:val="m1"/>
    <w:rsid w:val="000D3C53"/>
    <w:rPr>
      <w:rFonts w:ascii="Times New Roman" w:eastAsia="Times New Roman" w:hAnsi="Times New Roman"/>
      <w:b/>
      <w:color w:val="222222"/>
      <w:sz w:val="24"/>
      <w:szCs w:val="24"/>
    </w:rPr>
  </w:style>
  <w:style w:type="character" w:customStyle="1" w:styleId="alt-edited">
    <w:name w:val="alt-edited"/>
    <w:basedOn w:val="DefaultParagraphFont"/>
    <w:rsid w:val="009734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868"/>
    <w:pPr>
      <w:spacing w:after="200" w:line="276" w:lineRule="auto"/>
      <w:jc w:val="both"/>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eastAsia="Times New Roman"/>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 w:type="paragraph" w:customStyle="1" w:styleId="a">
    <w:name w:val="a"/>
    <w:basedOn w:val="Normal"/>
    <w:link w:val="aChar"/>
    <w:rsid w:val="00194828"/>
    <w:pPr>
      <w:spacing w:line="360" w:lineRule="auto"/>
      <w:ind w:left="709" w:right="702"/>
    </w:pPr>
    <w:rPr>
      <w:sz w:val="24"/>
      <w:szCs w:val="24"/>
    </w:rPr>
  </w:style>
  <w:style w:type="table" w:styleId="TableGrid">
    <w:name w:val="Table Grid"/>
    <w:basedOn w:val="TableNormal"/>
    <w:uiPriority w:val="39"/>
    <w:rsid w:val="00785581"/>
    <w:rPr>
      <w:rFonts w:ascii="Times New Roman" w:eastAsiaTheme="minorHAnsi" w:hAnsi="Times New Roman" w:cstheme="minorBidi"/>
      <w:sz w:val="24"/>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har">
    <w:name w:val="a Char"/>
    <w:basedOn w:val="DefaultParagraphFont"/>
    <w:link w:val="a"/>
    <w:rsid w:val="00194828"/>
    <w:rPr>
      <w:rFonts w:ascii="Times New Roman" w:hAnsi="Times New Roman"/>
      <w:sz w:val="24"/>
      <w:szCs w:val="24"/>
    </w:rPr>
  </w:style>
  <w:style w:type="paragraph" w:styleId="Caption">
    <w:name w:val="caption"/>
    <w:basedOn w:val="Normal"/>
    <w:next w:val="Normal"/>
    <w:link w:val="CaptionChar"/>
    <w:uiPriority w:val="35"/>
    <w:unhideWhenUsed/>
    <w:qFormat/>
    <w:rsid w:val="00785581"/>
    <w:pPr>
      <w:tabs>
        <w:tab w:val="right" w:pos="851"/>
      </w:tabs>
      <w:autoSpaceDE w:val="0"/>
      <w:autoSpaceDN w:val="0"/>
      <w:adjustRightInd w:val="0"/>
      <w:spacing w:line="240" w:lineRule="auto"/>
      <w:ind w:firstLine="540"/>
      <w:jc w:val="center"/>
    </w:pPr>
    <w:rPr>
      <w:rFonts w:asciiTheme="majorHAnsi" w:eastAsiaTheme="minorHAnsi" w:hAnsiTheme="majorHAnsi" w:cstheme="majorHAnsi"/>
      <w:iCs/>
      <w:color w:val="000000" w:themeColor="text1"/>
      <w:sz w:val="18"/>
      <w:szCs w:val="18"/>
    </w:rPr>
  </w:style>
  <w:style w:type="character" w:customStyle="1" w:styleId="CaptionChar">
    <w:name w:val="Caption Char"/>
    <w:basedOn w:val="DefaultParagraphFont"/>
    <w:link w:val="Caption"/>
    <w:uiPriority w:val="35"/>
    <w:rsid w:val="00785581"/>
    <w:rPr>
      <w:rFonts w:asciiTheme="majorHAnsi" w:eastAsiaTheme="minorHAnsi" w:hAnsiTheme="majorHAnsi" w:cstheme="majorHAnsi"/>
      <w:iCs/>
      <w:color w:val="000000" w:themeColor="text1"/>
      <w:sz w:val="18"/>
      <w:szCs w:val="18"/>
    </w:rPr>
  </w:style>
  <w:style w:type="paragraph" w:styleId="BalloonText">
    <w:name w:val="Balloon Text"/>
    <w:basedOn w:val="Normal"/>
    <w:link w:val="BalloonTextChar"/>
    <w:uiPriority w:val="99"/>
    <w:semiHidden/>
    <w:unhideWhenUsed/>
    <w:rsid w:val="00785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581"/>
    <w:rPr>
      <w:rFonts w:ascii="Tahoma" w:hAnsi="Tahoma" w:cs="Tahoma"/>
      <w:sz w:val="16"/>
      <w:szCs w:val="16"/>
    </w:rPr>
  </w:style>
  <w:style w:type="character" w:customStyle="1" w:styleId="ListParagraphChar">
    <w:name w:val="List Paragraph Char"/>
    <w:basedOn w:val="DefaultParagraphFont"/>
    <w:link w:val="ListParagraph"/>
    <w:uiPriority w:val="34"/>
    <w:rsid w:val="007E027B"/>
    <w:rPr>
      <w:sz w:val="22"/>
      <w:szCs w:val="22"/>
    </w:rPr>
  </w:style>
  <w:style w:type="paragraph" w:customStyle="1" w:styleId="tablelegend">
    <w:name w:val="tablelegend"/>
    <w:basedOn w:val="Normal"/>
    <w:next w:val="Normal"/>
    <w:rsid w:val="005144F8"/>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bang">
    <w:name w:val="bang"/>
    <w:basedOn w:val="Normal"/>
    <w:link w:val="bangChar"/>
    <w:qFormat/>
    <w:rsid w:val="00335B09"/>
    <w:pPr>
      <w:tabs>
        <w:tab w:val="right" w:pos="851"/>
      </w:tabs>
      <w:autoSpaceDE w:val="0"/>
      <w:autoSpaceDN w:val="0"/>
      <w:adjustRightInd w:val="0"/>
      <w:spacing w:after="0" w:line="240" w:lineRule="auto"/>
      <w:ind w:firstLine="547"/>
      <w:jc w:val="center"/>
    </w:pPr>
    <w:rPr>
      <w:rFonts w:asciiTheme="majorHAnsi" w:eastAsiaTheme="minorHAnsi" w:hAnsiTheme="majorHAnsi" w:cstheme="majorHAnsi"/>
      <w:b/>
      <w:sz w:val="26"/>
      <w:szCs w:val="26"/>
    </w:rPr>
  </w:style>
  <w:style w:type="character" w:customStyle="1" w:styleId="bangChar">
    <w:name w:val="bang Char"/>
    <w:basedOn w:val="DefaultParagraphFont"/>
    <w:link w:val="bang"/>
    <w:rsid w:val="00335B09"/>
    <w:rPr>
      <w:rFonts w:asciiTheme="majorHAnsi" w:eastAsiaTheme="minorHAnsi" w:hAnsiTheme="majorHAnsi" w:cstheme="majorHAnsi"/>
      <w:b/>
      <w:sz w:val="26"/>
      <w:szCs w:val="26"/>
    </w:rPr>
  </w:style>
  <w:style w:type="paragraph" w:customStyle="1" w:styleId="a1">
    <w:name w:val="a1"/>
    <w:basedOn w:val="Normal"/>
    <w:link w:val="a1Char"/>
    <w:rsid w:val="00940D68"/>
    <w:pPr>
      <w:spacing w:after="0" w:line="360" w:lineRule="auto"/>
    </w:pPr>
    <w:rPr>
      <w:sz w:val="24"/>
      <w:szCs w:val="26"/>
    </w:rPr>
  </w:style>
  <w:style w:type="character" w:customStyle="1" w:styleId="a1Char">
    <w:name w:val="a1 Char"/>
    <w:basedOn w:val="DefaultParagraphFont"/>
    <w:link w:val="a1"/>
    <w:rsid w:val="00940D68"/>
    <w:rPr>
      <w:rFonts w:ascii="Times New Roman" w:hAnsi="Times New Roman"/>
      <w:sz w:val="24"/>
      <w:szCs w:val="26"/>
    </w:rPr>
  </w:style>
  <w:style w:type="paragraph" w:customStyle="1" w:styleId="Title1">
    <w:name w:val="Title1"/>
    <w:basedOn w:val="a1"/>
    <w:link w:val="Title1Char"/>
    <w:qFormat/>
    <w:rsid w:val="00B718EC"/>
    <w:pPr>
      <w:jc w:val="center"/>
    </w:pPr>
    <w:rPr>
      <w:b/>
      <w:sz w:val="28"/>
    </w:rPr>
  </w:style>
  <w:style w:type="paragraph" w:customStyle="1" w:styleId="Author">
    <w:name w:val="Author"/>
    <w:basedOn w:val="Normal"/>
    <w:link w:val="AuthorChar"/>
    <w:qFormat/>
    <w:rsid w:val="00B718EC"/>
    <w:pPr>
      <w:spacing w:after="0" w:line="360" w:lineRule="auto"/>
      <w:jc w:val="center"/>
    </w:pPr>
    <w:rPr>
      <w:b/>
      <w:szCs w:val="20"/>
    </w:rPr>
  </w:style>
  <w:style w:type="character" w:customStyle="1" w:styleId="Title1Char">
    <w:name w:val="Title1 Char"/>
    <w:basedOn w:val="a1Char"/>
    <w:link w:val="Title1"/>
    <w:rsid w:val="00B718EC"/>
    <w:rPr>
      <w:rFonts w:ascii="Times New Roman" w:hAnsi="Times New Roman"/>
      <w:b/>
      <w:sz w:val="28"/>
      <w:szCs w:val="26"/>
    </w:rPr>
  </w:style>
  <w:style w:type="character" w:customStyle="1" w:styleId="AuthorChar">
    <w:name w:val="Author Char"/>
    <w:basedOn w:val="DefaultParagraphFont"/>
    <w:link w:val="Author"/>
    <w:rsid w:val="00B718EC"/>
    <w:rPr>
      <w:rFonts w:ascii="Times New Roman" w:hAnsi="Times New Roman"/>
      <w:b/>
    </w:rPr>
  </w:style>
  <w:style w:type="paragraph" w:customStyle="1" w:styleId="Formula">
    <w:name w:val="Formula"/>
    <w:basedOn w:val="Normal"/>
    <w:autoRedefine/>
    <w:rsid w:val="00526463"/>
    <w:pPr>
      <w:spacing w:after="0"/>
      <w:jc w:val="center"/>
    </w:pPr>
    <w:rPr>
      <w:rFonts w:eastAsia="Times New Roman"/>
      <w:b/>
      <w:sz w:val="24"/>
      <w:szCs w:val="20"/>
    </w:rPr>
  </w:style>
  <w:style w:type="paragraph" w:styleId="Bibliography">
    <w:name w:val="Bibliography"/>
    <w:basedOn w:val="Normal"/>
    <w:next w:val="Normal"/>
    <w:uiPriority w:val="37"/>
    <w:unhideWhenUsed/>
    <w:rsid w:val="00C47E6D"/>
    <w:pPr>
      <w:overflowPunct w:val="0"/>
      <w:autoSpaceDE w:val="0"/>
      <w:autoSpaceDN w:val="0"/>
      <w:adjustRightInd w:val="0"/>
      <w:spacing w:after="0" w:line="360" w:lineRule="auto"/>
      <w:textAlignment w:val="baseline"/>
    </w:pPr>
    <w:rPr>
      <w:rFonts w:eastAsia="Times New Roman"/>
      <w:sz w:val="24"/>
      <w:szCs w:val="20"/>
      <w:lang w:eastAsia="de-DE"/>
    </w:rPr>
  </w:style>
  <w:style w:type="paragraph" w:customStyle="1" w:styleId="Abstract">
    <w:name w:val="Abstract"/>
    <w:basedOn w:val="Normal"/>
    <w:link w:val="AbstractChar"/>
    <w:qFormat/>
    <w:rsid w:val="002C4E5D"/>
    <w:pPr>
      <w:spacing w:after="0"/>
      <w:ind w:right="-18"/>
    </w:pPr>
    <w:rPr>
      <w:b/>
      <w:sz w:val="24"/>
      <w:szCs w:val="24"/>
    </w:rPr>
  </w:style>
  <w:style w:type="paragraph" w:customStyle="1" w:styleId="Chapter1">
    <w:name w:val="Chapter 1"/>
    <w:basedOn w:val="ListParagraph"/>
    <w:link w:val="Chapter1Char"/>
    <w:qFormat/>
    <w:rsid w:val="005D5FEF"/>
    <w:pPr>
      <w:numPr>
        <w:numId w:val="1"/>
      </w:numPr>
      <w:shd w:val="clear" w:color="auto" w:fill="FFFFFF"/>
      <w:spacing w:after="0" w:line="360" w:lineRule="auto"/>
      <w:ind w:left="360" w:right="-18"/>
    </w:pPr>
    <w:rPr>
      <w:rFonts w:eastAsia="Times New Roman"/>
      <w:b/>
      <w:color w:val="222222"/>
      <w:sz w:val="24"/>
      <w:szCs w:val="24"/>
    </w:rPr>
  </w:style>
  <w:style w:type="character" w:customStyle="1" w:styleId="AbstractChar">
    <w:name w:val="Abstract Char"/>
    <w:basedOn w:val="DefaultParagraphFont"/>
    <w:link w:val="Abstract"/>
    <w:rsid w:val="002C4E5D"/>
    <w:rPr>
      <w:rFonts w:ascii="Times New Roman" w:hAnsi="Times New Roman"/>
      <w:b/>
      <w:sz w:val="24"/>
      <w:szCs w:val="24"/>
    </w:rPr>
  </w:style>
  <w:style w:type="paragraph" w:customStyle="1" w:styleId="text">
    <w:name w:val="text"/>
    <w:basedOn w:val="a"/>
    <w:link w:val="textChar"/>
    <w:qFormat/>
    <w:rsid w:val="006E1F2B"/>
    <w:pPr>
      <w:ind w:left="0" w:right="-17" w:firstLine="284"/>
    </w:pPr>
    <w:rPr>
      <w:sz w:val="20"/>
    </w:rPr>
  </w:style>
  <w:style w:type="character" w:customStyle="1" w:styleId="Chapter1Char">
    <w:name w:val="Chapter 1 Char"/>
    <w:basedOn w:val="ListParagraphChar"/>
    <w:link w:val="Chapter1"/>
    <w:rsid w:val="005D5FEF"/>
    <w:rPr>
      <w:rFonts w:ascii="Times New Roman" w:eastAsia="Times New Roman" w:hAnsi="Times New Roman"/>
      <w:b/>
      <w:color w:val="222222"/>
      <w:sz w:val="24"/>
      <w:szCs w:val="24"/>
      <w:shd w:val="clear" w:color="auto" w:fill="FFFFFF"/>
    </w:rPr>
  </w:style>
  <w:style w:type="paragraph" w:customStyle="1" w:styleId="Reference">
    <w:name w:val="Reference"/>
    <w:basedOn w:val="Normal"/>
    <w:link w:val="ReferenceChar"/>
    <w:qFormat/>
    <w:rsid w:val="005B6DCE"/>
    <w:pPr>
      <w:ind w:left="454" w:hanging="454"/>
    </w:pPr>
    <w:rPr>
      <w:rFonts w:eastAsia="Times New Roman"/>
      <w:color w:val="222222"/>
      <w:szCs w:val="20"/>
    </w:rPr>
  </w:style>
  <w:style w:type="character" w:customStyle="1" w:styleId="textChar">
    <w:name w:val="text Char"/>
    <w:basedOn w:val="aChar"/>
    <w:link w:val="text"/>
    <w:rsid w:val="006E1F2B"/>
    <w:rPr>
      <w:rFonts w:ascii="Times New Roman" w:hAnsi="Times New Roman"/>
      <w:sz w:val="24"/>
      <w:szCs w:val="24"/>
    </w:rPr>
  </w:style>
  <w:style w:type="paragraph" w:customStyle="1" w:styleId="m1">
    <w:name w:val="m1"/>
    <w:basedOn w:val="a"/>
    <w:link w:val="m1Char"/>
    <w:qFormat/>
    <w:rsid w:val="000D3C53"/>
    <w:pPr>
      <w:numPr>
        <w:ilvl w:val="1"/>
        <w:numId w:val="1"/>
      </w:numPr>
      <w:spacing w:after="0" w:line="276" w:lineRule="auto"/>
      <w:ind w:left="426" w:right="-18"/>
    </w:pPr>
    <w:rPr>
      <w:rFonts w:eastAsia="Times New Roman"/>
      <w:b/>
      <w:color w:val="222222"/>
      <w:sz w:val="20"/>
    </w:rPr>
  </w:style>
  <w:style w:type="character" w:customStyle="1" w:styleId="ReferenceChar">
    <w:name w:val="Reference Char"/>
    <w:basedOn w:val="DefaultParagraphFont"/>
    <w:link w:val="Reference"/>
    <w:rsid w:val="005B6DCE"/>
    <w:rPr>
      <w:rFonts w:ascii="Times New Roman" w:eastAsia="Times New Roman" w:hAnsi="Times New Roman"/>
      <w:color w:val="222222"/>
    </w:rPr>
  </w:style>
  <w:style w:type="character" w:customStyle="1" w:styleId="m1Char">
    <w:name w:val="m1 Char"/>
    <w:basedOn w:val="aChar"/>
    <w:link w:val="m1"/>
    <w:rsid w:val="000D3C53"/>
    <w:rPr>
      <w:rFonts w:ascii="Times New Roman" w:eastAsia="Times New Roman" w:hAnsi="Times New Roman"/>
      <w:b/>
      <w:color w:val="222222"/>
      <w:sz w:val="24"/>
      <w:szCs w:val="24"/>
    </w:rPr>
  </w:style>
  <w:style w:type="character" w:customStyle="1" w:styleId="alt-edited">
    <w:name w:val="alt-edited"/>
    <w:basedOn w:val="DefaultParagraphFont"/>
    <w:rsid w:val="00973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073175">
      <w:bodyDiv w:val="1"/>
      <w:marLeft w:val="0"/>
      <w:marRight w:val="0"/>
      <w:marTop w:val="0"/>
      <w:marBottom w:val="0"/>
      <w:divBdr>
        <w:top w:val="none" w:sz="0" w:space="0" w:color="auto"/>
        <w:left w:val="none" w:sz="0" w:space="0" w:color="auto"/>
        <w:bottom w:val="none" w:sz="0" w:space="0" w:color="auto"/>
        <w:right w:val="none" w:sz="0" w:space="0" w:color="auto"/>
      </w:divBdr>
      <w:divsChild>
        <w:div w:id="984509165">
          <w:marLeft w:val="0"/>
          <w:marRight w:val="0"/>
          <w:marTop w:val="0"/>
          <w:marBottom w:val="0"/>
          <w:divBdr>
            <w:top w:val="none" w:sz="0" w:space="0" w:color="auto"/>
            <w:left w:val="none" w:sz="0" w:space="0" w:color="auto"/>
            <w:bottom w:val="none" w:sz="0" w:space="0" w:color="auto"/>
            <w:right w:val="none" w:sz="0" w:space="0" w:color="auto"/>
          </w:divBdr>
          <w:divsChild>
            <w:div w:id="86078259">
              <w:marLeft w:val="0"/>
              <w:marRight w:val="0"/>
              <w:marTop w:val="0"/>
              <w:marBottom w:val="0"/>
              <w:divBdr>
                <w:top w:val="none" w:sz="0" w:space="0" w:color="auto"/>
                <w:left w:val="none" w:sz="0" w:space="0" w:color="auto"/>
                <w:bottom w:val="none" w:sz="0" w:space="0" w:color="auto"/>
                <w:right w:val="none" w:sz="0" w:space="0" w:color="auto"/>
              </w:divBdr>
            </w:div>
            <w:div w:id="173110510">
              <w:marLeft w:val="0"/>
              <w:marRight w:val="0"/>
              <w:marTop w:val="0"/>
              <w:marBottom w:val="0"/>
              <w:divBdr>
                <w:top w:val="none" w:sz="0" w:space="0" w:color="auto"/>
                <w:left w:val="none" w:sz="0" w:space="0" w:color="auto"/>
                <w:bottom w:val="none" w:sz="0" w:space="0" w:color="auto"/>
                <w:right w:val="none" w:sz="0" w:space="0" w:color="auto"/>
              </w:divBdr>
            </w:div>
            <w:div w:id="493225183">
              <w:marLeft w:val="0"/>
              <w:marRight w:val="0"/>
              <w:marTop w:val="0"/>
              <w:marBottom w:val="0"/>
              <w:divBdr>
                <w:top w:val="none" w:sz="0" w:space="0" w:color="auto"/>
                <w:left w:val="none" w:sz="0" w:space="0" w:color="auto"/>
                <w:bottom w:val="none" w:sz="0" w:space="0" w:color="auto"/>
                <w:right w:val="none" w:sz="0" w:space="0" w:color="auto"/>
              </w:divBdr>
            </w:div>
            <w:div w:id="586771995">
              <w:marLeft w:val="0"/>
              <w:marRight w:val="0"/>
              <w:marTop w:val="0"/>
              <w:marBottom w:val="0"/>
              <w:divBdr>
                <w:top w:val="none" w:sz="0" w:space="0" w:color="auto"/>
                <w:left w:val="none" w:sz="0" w:space="0" w:color="auto"/>
                <w:bottom w:val="none" w:sz="0" w:space="0" w:color="auto"/>
                <w:right w:val="none" w:sz="0" w:space="0" w:color="auto"/>
              </w:divBdr>
            </w:div>
            <w:div w:id="684601137">
              <w:marLeft w:val="0"/>
              <w:marRight w:val="0"/>
              <w:marTop w:val="0"/>
              <w:marBottom w:val="0"/>
              <w:divBdr>
                <w:top w:val="none" w:sz="0" w:space="0" w:color="auto"/>
                <w:left w:val="none" w:sz="0" w:space="0" w:color="auto"/>
                <w:bottom w:val="none" w:sz="0" w:space="0" w:color="auto"/>
                <w:right w:val="none" w:sz="0" w:space="0" w:color="auto"/>
              </w:divBdr>
            </w:div>
            <w:div w:id="698817878">
              <w:marLeft w:val="0"/>
              <w:marRight w:val="0"/>
              <w:marTop w:val="0"/>
              <w:marBottom w:val="0"/>
              <w:divBdr>
                <w:top w:val="none" w:sz="0" w:space="0" w:color="auto"/>
                <w:left w:val="none" w:sz="0" w:space="0" w:color="auto"/>
                <w:bottom w:val="none" w:sz="0" w:space="0" w:color="auto"/>
                <w:right w:val="none" w:sz="0" w:space="0" w:color="auto"/>
              </w:divBdr>
            </w:div>
            <w:div w:id="715154507">
              <w:marLeft w:val="0"/>
              <w:marRight w:val="0"/>
              <w:marTop w:val="0"/>
              <w:marBottom w:val="0"/>
              <w:divBdr>
                <w:top w:val="none" w:sz="0" w:space="0" w:color="auto"/>
                <w:left w:val="none" w:sz="0" w:space="0" w:color="auto"/>
                <w:bottom w:val="none" w:sz="0" w:space="0" w:color="auto"/>
                <w:right w:val="none" w:sz="0" w:space="0" w:color="auto"/>
              </w:divBdr>
            </w:div>
            <w:div w:id="1091050994">
              <w:marLeft w:val="0"/>
              <w:marRight w:val="0"/>
              <w:marTop w:val="0"/>
              <w:marBottom w:val="0"/>
              <w:divBdr>
                <w:top w:val="none" w:sz="0" w:space="0" w:color="auto"/>
                <w:left w:val="none" w:sz="0" w:space="0" w:color="auto"/>
                <w:bottom w:val="none" w:sz="0" w:space="0" w:color="auto"/>
                <w:right w:val="none" w:sz="0" w:space="0" w:color="auto"/>
              </w:divBdr>
            </w:div>
            <w:div w:id="1422262785">
              <w:marLeft w:val="0"/>
              <w:marRight w:val="0"/>
              <w:marTop w:val="0"/>
              <w:marBottom w:val="0"/>
              <w:divBdr>
                <w:top w:val="none" w:sz="0" w:space="0" w:color="auto"/>
                <w:left w:val="none" w:sz="0" w:space="0" w:color="auto"/>
                <w:bottom w:val="none" w:sz="0" w:space="0" w:color="auto"/>
                <w:right w:val="none" w:sz="0" w:space="0" w:color="auto"/>
              </w:divBdr>
            </w:div>
            <w:div w:id="1517033485">
              <w:marLeft w:val="0"/>
              <w:marRight w:val="0"/>
              <w:marTop w:val="0"/>
              <w:marBottom w:val="0"/>
              <w:divBdr>
                <w:top w:val="none" w:sz="0" w:space="0" w:color="auto"/>
                <w:left w:val="none" w:sz="0" w:space="0" w:color="auto"/>
                <w:bottom w:val="none" w:sz="0" w:space="0" w:color="auto"/>
                <w:right w:val="none" w:sz="0" w:space="0" w:color="auto"/>
              </w:divBdr>
            </w:div>
            <w:div w:id="1718045399">
              <w:marLeft w:val="0"/>
              <w:marRight w:val="0"/>
              <w:marTop w:val="0"/>
              <w:marBottom w:val="0"/>
              <w:divBdr>
                <w:top w:val="none" w:sz="0" w:space="0" w:color="auto"/>
                <w:left w:val="none" w:sz="0" w:space="0" w:color="auto"/>
                <w:bottom w:val="none" w:sz="0" w:space="0" w:color="auto"/>
                <w:right w:val="none" w:sz="0" w:space="0" w:color="auto"/>
              </w:divBdr>
            </w:div>
            <w:div w:id="1825126752">
              <w:marLeft w:val="0"/>
              <w:marRight w:val="0"/>
              <w:marTop w:val="0"/>
              <w:marBottom w:val="0"/>
              <w:divBdr>
                <w:top w:val="none" w:sz="0" w:space="0" w:color="auto"/>
                <w:left w:val="none" w:sz="0" w:space="0" w:color="auto"/>
                <w:bottom w:val="none" w:sz="0" w:space="0" w:color="auto"/>
                <w:right w:val="none" w:sz="0" w:space="0" w:color="auto"/>
              </w:divBdr>
            </w:div>
            <w:div w:id="1928151887">
              <w:marLeft w:val="0"/>
              <w:marRight w:val="0"/>
              <w:marTop w:val="0"/>
              <w:marBottom w:val="0"/>
              <w:divBdr>
                <w:top w:val="none" w:sz="0" w:space="0" w:color="auto"/>
                <w:left w:val="none" w:sz="0" w:space="0" w:color="auto"/>
                <w:bottom w:val="none" w:sz="0" w:space="0" w:color="auto"/>
                <w:right w:val="none" w:sz="0" w:space="0" w:color="auto"/>
              </w:divBdr>
            </w:div>
            <w:div w:id="20169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100360">
      <w:bodyDiv w:val="1"/>
      <w:marLeft w:val="0"/>
      <w:marRight w:val="0"/>
      <w:marTop w:val="0"/>
      <w:marBottom w:val="0"/>
      <w:divBdr>
        <w:top w:val="none" w:sz="0" w:space="0" w:color="auto"/>
        <w:left w:val="none" w:sz="0" w:space="0" w:color="auto"/>
        <w:bottom w:val="none" w:sz="0" w:space="0" w:color="auto"/>
        <w:right w:val="none" w:sz="0" w:space="0" w:color="auto"/>
      </w:divBdr>
      <w:divsChild>
        <w:div w:id="687214136">
          <w:marLeft w:val="0"/>
          <w:marRight w:val="0"/>
          <w:marTop w:val="0"/>
          <w:marBottom w:val="0"/>
          <w:divBdr>
            <w:top w:val="none" w:sz="0" w:space="0" w:color="auto"/>
            <w:left w:val="none" w:sz="0" w:space="0" w:color="auto"/>
            <w:bottom w:val="none" w:sz="0" w:space="0" w:color="auto"/>
            <w:right w:val="none" w:sz="0" w:space="0" w:color="auto"/>
          </w:divBdr>
        </w:div>
        <w:div w:id="2126002345">
          <w:marLeft w:val="0"/>
          <w:marRight w:val="0"/>
          <w:marTop w:val="0"/>
          <w:marBottom w:val="0"/>
          <w:divBdr>
            <w:top w:val="none" w:sz="0" w:space="0" w:color="auto"/>
            <w:left w:val="none" w:sz="0" w:space="0" w:color="auto"/>
            <w:bottom w:val="none" w:sz="0" w:space="0" w:color="auto"/>
            <w:right w:val="none" w:sz="0" w:space="0" w:color="auto"/>
          </w:divBdr>
          <w:divsChild>
            <w:div w:id="1928422921">
              <w:marLeft w:val="0"/>
              <w:marRight w:val="0"/>
              <w:marTop w:val="0"/>
              <w:marBottom w:val="0"/>
              <w:divBdr>
                <w:top w:val="none" w:sz="0" w:space="0" w:color="auto"/>
                <w:left w:val="none" w:sz="0" w:space="0" w:color="auto"/>
                <w:bottom w:val="none" w:sz="0" w:space="0" w:color="auto"/>
                <w:right w:val="none" w:sz="0" w:space="0" w:color="auto"/>
              </w:divBdr>
              <w:divsChild>
                <w:div w:id="237911958">
                  <w:marLeft w:val="0"/>
                  <w:marRight w:val="0"/>
                  <w:marTop w:val="0"/>
                  <w:marBottom w:val="0"/>
                  <w:divBdr>
                    <w:top w:val="none" w:sz="0" w:space="0" w:color="auto"/>
                    <w:left w:val="none" w:sz="0" w:space="0" w:color="auto"/>
                    <w:bottom w:val="none" w:sz="0" w:space="0" w:color="auto"/>
                    <w:right w:val="none" w:sz="0" w:space="0" w:color="auto"/>
                  </w:divBdr>
                  <w:divsChild>
                    <w:div w:id="473639502">
                      <w:marLeft w:val="0"/>
                      <w:marRight w:val="0"/>
                      <w:marTop w:val="0"/>
                      <w:marBottom w:val="0"/>
                      <w:divBdr>
                        <w:top w:val="none" w:sz="0" w:space="0" w:color="auto"/>
                        <w:left w:val="none" w:sz="0" w:space="0" w:color="auto"/>
                        <w:bottom w:val="none" w:sz="0" w:space="0" w:color="auto"/>
                        <w:right w:val="none" w:sz="0" w:space="0" w:color="auto"/>
                      </w:divBdr>
                      <w:divsChild>
                        <w:div w:id="32173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818260">
          <w:marLeft w:val="0"/>
          <w:marRight w:val="0"/>
          <w:marTop w:val="0"/>
          <w:marBottom w:val="0"/>
          <w:divBdr>
            <w:top w:val="none" w:sz="0" w:space="0" w:color="auto"/>
            <w:left w:val="none" w:sz="0" w:space="0" w:color="auto"/>
            <w:bottom w:val="none" w:sz="0" w:space="0" w:color="auto"/>
            <w:right w:val="none" w:sz="0" w:space="0" w:color="auto"/>
          </w:divBdr>
          <w:divsChild>
            <w:div w:id="1207521405">
              <w:marLeft w:val="0"/>
              <w:marRight w:val="0"/>
              <w:marTop w:val="0"/>
              <w:marBottom w:val="0"/>
              <w:divBdr>
                <w:top w:val="none" w:sz="0" w:space="0" w:color="auto"/>
                <w:left w:val="none" w:sz="0" w:space="0" w:color="auto"/>
                <w:bottom w:val="none" w:sz="0" w:space="0" w:color="auto"/>
                <w:right w:val="none" w:sz="0" w:space="0" w:color="auto"/>
              </w:divBdr>
              <w:divsChild>
                <w:div w:id="1306741971">
                  <w:marLeft w:val="0"/>
                  <w:marRight w:val="0"/>
                  <w:marTop w:val="0"/>
                  <w:marBottom w:val="0"/>
                  <w:divBdr>
                    <w:top w:val="none" w:sz="0" w:space="0" w:color="auto"/>
                    <w:left w:val="none" w:sz="0" w:space="0" w:color="auto"/>
                    <w:bottom w:val="none" w:sz="0" w:space="0" w:color="auto"/>
                    <w:right w:val="none" w:sz="0" w:space="0" w:color="auto"/>
                  </w:divBdr>
                  <w:divsChild>
                    <w:div w:id="339358792">
                      <w:marLeft w:val="0"/>
                      <w:marRight w:val="0"/>
                      <w:marTop w:val="0"/>
                      <w:marBottom w:val="0"/>
                      <w:divBdr>
                        <w:top w:val="none" w:sz="0" w:space="0" w:color="auto"/>
                        <w:left w:val="none" w:sz="0" w:space="0" w:color="auto"/>
                        <w:bottom w:val="none" w:sz="0" w:space="0" w:color="auto"/>
                        <w:right w:val="none" w:sz="0" w:space="0" w:color="auto"/>
                      </w:divBdr>
                      <w:divsChild>
                        <w:div w:id="644630146">
                          <w:marLeft w:val="0"/>
                          <w:marRight w:val="0"/>
                          <w:marTop w:val="0"/>
                          <w:marBottom w:val="0"/>
                          <w:divBdr>
                            <w:top w:val="none" w:sz="0" w:space="0" w:color="auto"/>
                            <w:left w:val="none" w:sz="0" w:space="0" w:color="auto"/>
                            <w:bottom w:val="none" w:sz="0" w:space="0" w:color="auto"/>
                            <w:right w:val="none" w:sz="0" w:space="0" w:color="auto"/>
                          </w:divBdr>
                          <w:divsChild>
                            <w:div w:id="11089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tbao@hcmus.edu.vn2"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hyperlink" Target="mailto:nvdanh81@gmail.com1" TargetMode="Externa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www.tensorflow.org/"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hyperlink" Target="mailto:ptbao@hcmus.edu.vn2" TargetMode="External"/><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hyperlink" Target="mailto:nvdanh81@gmail.com1" TargetMode="Externa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APA">
  <b:Source>
    <b:Tag>Tri13</b:Tag>
    <b:SourceType>JournalArticle</b:SourceType>
    <b:Guid>{D033D557-66D9-4C79-8360-985B3ED99EAC}</b:Guid>
    <b:Title>Face recognition using Gabor feature combining with Adaboost and k-mean</b:Title>
    <b:Year>2013</b:Year>
    <b:LCID>en-US</b:LCID>
    <b:Author>
      <b:Author>
        <b:NameList>
          <b:Person>
            <b:Last>Dat</b:Last>
            <b:First>Trinh</b:First>
            <b:Middle>Tat</b:Middle>
          </b:Person>
          <b:Person>
            <b:Last>Bao</b:Last>
            <b:First>Pham</b:First>
            <b:Middle>The</b:Middle>
          </b:Person>
        </b:NameList>
      </b:Author>
    </b:Author>
    <b:JournalName>Journal of Science, Ho Chi Minh City University of Education</b:JournalName>
    <b:Issue>43</b:Issue>
    <b:RefOrder>8</b:RefOrder>
  </b:Source>
  <b:Source>
    <b:Tag>Hoa17</b:Tag>
    <b:SourceType>JournalArticle</b:SourceType>
    <b:Guid>{79BAD40B-5B11-4E3C-B535-37AC24796E75}</b:Guid>
    <b:LCID>en-US</b:LCID>
    <b:Author>
      <b:Author>
        <b:NameList>
          <b:Person>
            <b:Last>Truong</b:Last>
            <b:First>Hoang</b:First>
            <b:Middle>Van</b:Middle>
          </b:Person>
          <b:Person>
            <b:Last>Ngo</b:Last>
            <b:First>Viet</b:First>
          </b:Person>
          <b:Person>
            <b:Last>Bao</b:Last>
            <b:First>Pham</b:First>
            <b:Middle>The</b:Middle>
          </b:Person>
        </b:NameList>
      </b:Author>
    </b:Author>
    <b:Title>Face recognition based on hybrid Contourlet features with Bayesian network</b:Title>
    <b:JournalName>International Conference on Video and Image Processing (ICVIP'17)</b:JournalName>
    <b:Year>2017</b:Year>
    <b:RefOrder>1</b:RefOrder>
  </b:Source>
  <b:Source>
    <b:Tag>Zha16</b:Tag>
    <b:SourceType>JournalArticle</b:SourceType>
    <b:Guid>{FE611249-7526-4AC4-95F5-86A38EAE41DF}</b:Guid>
    <b:LCID>en-US</b:LCID>
    <b:Author>
      <b:Author>
        <b:NameList>
          <b:Person>
            <b:Last>Zhang</b:Last>
            <b:First>Y.</b:First>
          </b:Person>
          <b:Person>
            <b:Last>Zhao</b:Last>
            <b:First>D.</b:First>
          </b:Person>
          <b:Person>
            <b:Last>Sun</b:Last>
            <b:First>J.</b:First>
          </b:Person>
          <b:Person>
            <b:Last>Zou</b:Last>
            <b:First>G.</b:First>
          </b:Person>
          <b:Person>
            <b:Last>Li</b:Last>
            <b:First>W.</b:First>
          </b:Person>
        </b:NameList>
      </b:Author>
    </b:Author>
    <b:Title>Adaptive convolutional neural network and its application in face recognition</b:Title>
    <b:JournalName>Neural Processing Letters</b:JournalName>
    <b:Year>2016</b:Year>
    <b:Volume>43</b:Volume>
    <b:Issue>2</b:Issue>
    <b:RefOrder>2</b:RefOrder>
  </b:Source>
  <b:Source>
    <b:Tag>Gan14</b:Tag>
    <b:SourceType>JournalArticle</b:SourceType>
    <b:Guid>{956AFD0A-5D99-4B42-8D20-83B609D36C43}</b:Guid>
    <b:LCID>en-US</b:LCID>
    <b:Author>
      <b:Author>
        <b:NameList>
          <b:Person>
            <b:Last>Gan</b:Last>
            <b:First>Yufei</b:First>
          </b:Person>
          <b:Person>
            <b:Last>Yang</b:Last>
            <b:First>Teng</b:First>
          </b:Person>
          <b:Person>
            <b:Last>He</b:Last>
            <b:First>Chu</b:First>
          </b:Person>
        </b:NameList>
      </b:Author>
    </b:Author>
    <b:Title>A deep graph embedding network model for face recognition</b:Title>
    <b:JournalName>Signal Processing (ICSP), 2014 12th International Conference on</b:JournalName>
    <b:Year>2014</b:Year>
    <b:Pages>1268-1271</b:Pages>
    <b:RefOrder>3</b:RefOrder>
  </b:Source>
  <b:Source>
    <b:Tag>Wan14</b:Tag>
    <b:SourceType>JournalArticle</b:SourceType>
    <b:Guid>{483CA96E-7924-4AF7-A1EC-316645B04CDC}</b:Guid>
    <b:LCID>en-US</b:LCID>
    <b:Author>
      <b:Author>
        <b:NameList>
          <b:Person>
            <b:Last>Wang</b:Last>
            <b:First>W.</b:First>
          </b:Person>
          <b:Person>
            <b:Last>Yang</b:Last>
            <b:First>J.</b:First>
          </b:Person>
          <b:Person>
            <b:Last>Xiao</b:Last>
            <b:First>J.</b:First>
          </b:Person>
          <b:Person>
            <b:Last>Li</b:Last>
            <b:First>S.</b:First>
          </b:Person>
          <b:Person>
            <b:Last>Zhou</b:Last>
            <b:First>D.</b:First>
          </b:Person>
        </b:NameList>
      </b:Author>
    </b:Author>
    <b:Title>Face recognition based on deep learning</b:Title>
    <b:JournalName>International Conference on Human Centered Computing</b:JournalName>
    <b:Year>2014</b:Year>
    <b:Pages>812-820</b:Pages>
    <b:Publisher>Springer, Cham.</b:Publisher>
    <b:RefOrder>4</b:RefOrder>
  </b:Source>
  <b:Source>
    <b:Tag>Kas16</b:Tag>
    <b:SourceType>JournalArticle</b:SourceType>
    <b:Guid>{A91E9583-69A4-4270-A4BE-472CBA5C164C}</b:Guid>
    <b:LCID>en-US</b:LCID>
    <b:Author>
      <b:Author>
        <b:NameList>
          <b:Person>
            <b:Last>Kasemsumran</b:Last>
            <b:First>Payungsak</b:First>
          </b:Person>
          <b:Person>
            <b:Last>Auephanwiriyakul</b:Last>
            <b:First>Sansanee</b:First>
          </b:Person>
          <b:Person>
            <b:Last>Theera-Umpon</b:Last>
            <b:First>Nipon</b:First>
          </b:Person>
        </b:NameList>
      </b:Author>
    </b:Author>
    <b:Title>Face recognition using string grammar fuzzy K-nearest neighbor</b:Title>
    <b:JournalName>Knowledge and Smart Technology (KST), 2016 8th International Conference on</b:JournalName>
    <b:Year>2016</b:Year>
    <b:Pages>55-59</b:Pages>
    <b:RefOrder>5</b:RefOrder>
  </b:Source>
  <b:Source>
    <b:Tag>LuZ17</b:Tag>
    <b:SourceType>JournalArticle</b:SourceType>
    <b:Guid>{F0350E87-E23A-447E-9400-92F3A051C762}</b:Guid>
    <b:LCID>en-US</b:LCID>
    <b:Author>
      <b:Author>
        <b:NameList>
          <b:Person>
            <b:Last>Lu</b:Last>
            <b:First>Ze</b:First>
          </b:Person>
          <b:Person>
            <b:Last>Jiang</b:Last>
            <b:First>Xudong</b:First>
          </b:Person>
          <b:Person>
            <b:Last>Kot</b:Last>
            <b:First>Alex</b:First>
          </b:Person>
        </b:NameList>
      </b:Author>
    </b:Author>
    <b:Title>A novel LBP-based Color descriptor for face recognition</b:Title>
    <b:JournalName>Acoustics, Speech and Signal Processing (ICASSP), 2017 IEEE International Conference on</b:JournalName>
    <b:Year>2017</b:Year>
    <b:Pages>1857-1861</b:Pages>
    <b:RefOrder>6</b:RefOrder>
  </b:Source>
  <b:Source>
    <b:Tag>Liu17</b:Tag>
    <b:SourceType>JournalArticle</b:SourceType>
    <b:Guid>{40A37818-AD1A-499D-BA72-619ACEA60C84}</b:Guid>
    <b:LCID>en-US</b:LCID>
    <b:Author>
      <b:Author>
        <b:NameList>
          <b:Person>
            <b:Last>Liu</b:Last>
            <b:First>Z.</b:First>
          </b:Person>
          <b:Person>
            <b:Last>Xie</b:Last>
            <b:First>G.</b:First>
          </b:Person>
          <b:Person>
            <b:Last>Zhang</b:Last>
            <b:First>L.</b:First>
          </b:Person>
          <b:Person>
            <b:Last>Pu</b:Last>
            <b:First>J.</b:First>
          </b:Person>
        </b:NameList>
      </b:Author>
    </b:Author>
    <b:Title>Fusion linear representation-based classification</b:Title>
    <b:JournalName>Soft Computing</b:JournalName>
    <b:Year>2017</b:Year>
    <b:Pages>1-9</b:Pages>
    <b:Publisher>Springer</b:Publisher>
    <b:RefOrder>7</b:RefOrder>
  </b:Source>
</b:Sources>
</file>

<file path=customXml/itemProps1.xml><?xml version="1.0" encoding="utf-8"?>
<ds:datastoreItem xmlns:ds="http://schemas.openxmlformats.org/officeDocument/2006/customXml" ds:itemID="{43DAE003-0A75-4117-86A7-8C8350372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3176</Words>
  <Characters>18108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User</cp:lastModifiedBy>
  <cp:revision>5</cp:revision>
  <cp:lastPrinted>2018-08-31T07:53:00Z</cp:lastPrinted>
  <dcterms:created xsi:type="dcterms:W3CDTF">2018-08-31T07:50:00Z</dcterms:created>
  <dcterms:modified xsi:type="dcterms:W3CDTF">2018-08-31T07:54:00Z</dcterms:modified>
</cp:coreProperties>
</file>